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68"/>
        <w:ind w:left="4"/>
        <w:jc w:val="center"/>
      </w:pPr>
      <w:r>
        <w:rPr/>
        <w:t>ДОГОВОР</w:t>
      </w:r>
      <w:r>
        <w:rPr>
          <w:spacing w:val="-1"/>
        </w:rPr>
        <w:t> </w:t>
      </w:r>
      <w:r>
        <w:rPr>
          <w:spacing w:val="-2"/>
        </w:rPr>
        <w:t>АРЕНДЫ</w:t>
      </w:r>
    </w:p>
    <w:p>
      <w:pPr>
        <w:tabs>
          <w:tab w:pos="5305" w:val="left" w:leader="none"/>
        </w:tabs>
        <w:spacing w:before="30"/>
        <w:ind w:left="41" w:right="0" w:firstLine="0"/>
        <w:jc w:val="center"/>
        <w:rPr>
          <w:sz w:val="18"/>
        </w:rPr>
      </w:pPr>
      <w:r>
        <w:rPr>
          <w:b/>
          <w:sz w:val="18"/>
        </w:rPr>
        <w:t>ТРАНСПОРТНОГО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СРЕДСТВА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БЕЗ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ЭКИПАЖА </w:t>
      </w:r>
      <w:r>
        <w:rPr>
          <w:b/>
          <w:spacing w:val="-10"/>
          <w:sz w:val="18"/>
        </w:rPr>
        <w:t>№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BodyText"/>
        <w:spacing w:before="95"/>
      </w:pPr>
    </w:p>
    <w:p>
      <w:pPr>
        <w:tabs>
          <w:tab w:pos="7484" w:val="left" w:leader="none"/>
          <w:tab w:pos="7854" w:val="left" w:leader="none"/>
          <w:tab w:pos="9389" w:val="left" w:leader="none"/>
        </w:tabs>
        <w:spacing w:before="0"/>
        <w:ind w:left="144" w:right="0" w:firstLine="0"/>
        <w:jc w:val="left"/>
        <w:rPr>
          <w:b/>
          <w:sz w:val="18"/>
        </w:rPr>
      </w:pPr>
      <w:r>
        <w:rPr>
          <w:sz w:val="18"/>
        </w:rPr>
        <w:t>г.</w:t>
      </w:r>
      <w:r>
        <w:rPr>
          <w:spacing w:val="-2"/>
          <w:sz w:val="18"/>
        </w:rPr>
        <w:t> </w:t>
      </w:r>
      <w:r>
        <w:rPr>
          <w:sz w:val="18"/>
        </w:rPr>
        <w:t>Санкт-</w:t>
      </w:r>
      <w:r>
        <w:rPr>
          <w:spacing w:val="-2"/>
          <w:sz w:val="18"/>
        </w:rPr>
        <w:t>Петербург</w:t>
      </w:r>
      <w:r>
        <w:rPr>
          <w:sz w:val="18"/>
        </w:rPr>
        <w:tab/>
      </w:r>
      <w:r>
        <w:rPr>
          <w:b/>
          <w:spacing w:val="-10"/>
          <w:sz w:val="18"/>
        </w:rPr>
        <w:t>"</w:t>
      </w:r>
      <w:r>
        <w:rPr>
          <w:b/>
          <w:sz w:val="18"/>
          <w:u w:val="single"/>
        </w:rPr>
        <w:tab/>
      </w:r>
      <w:r>
        <w:rPr>
          <w:b/>
          <w:sz w:val="18"/>
        </w:rPr>
        <w:t>" </w:t>
      </w:r>
      <w:r>
        <w:rPr>
          <w:b/>
          <w:sz w:val="18"/>
          <w:u w:val="single"/>
        </w:rPr>
        <w:tab/>
      </w:r>
      <w:r>
        <w:rPr>
          <w:b/>
          <w:sz w:val="18"/>
        </w:rPr>
        <w:t>2023</w:t>
      </w:r>
      <w:r>
        <w:rPr>
          <w:b/>
          <w:spacing w:val="1"/>
          <w:sz w:val="18"/>
        </w:rPr>
        <w:t> </w:t>
      </w:r>
      <w:r>
        <w:rPr>
          <w:b/>
          <w:spacing w:val="-5"/>
          <w:sz w:val="18"/>
        </w:rPr>
        <w:t>г.</w:t>
      </w:r>
    </w:p>
    <w:p>
      <w:pPr>
        <w:pStyle w:val="BodyText"/>
        <w:spacing w:before="61"/>
        <w:rPr>
          <w:b/>
        </w:rPr>
      </w:pPr>
    </w:p>
    <w:p>
      <w:pPr>
        <w:pStyle w:val="BodyText"/>
        <w:tabs>
          <w:tab w:pos="6533" w:val="left" w:leader="none"/>
        </w:tabs>
        <w:spacing w:line="276" w:lineRule="auto"/>
        <w:ind w:left="144" w:right="135" w:firstLine="708"/>
        <w:jc w:val="both"/>
      </w:pPr>
      <w:r>
        <w:rPr/>
        <w:t>Индивидуальный предприниматель </w:t>
      </w:r>
      <w:r>
        <w:rPr>
          <w:b/>
        </w:rPr>
        <w:t>Карпухин Виктор Викторович</w:t>
      </w:r>
      <w:r>
        <w:rPr/>
        <w:t>, именуемый в дальнейшем «Арендодатель», и гражданин </w:t>
      </w:r>
      <w:r>
        <w:rPr>
          <w:u w:val="single"/>
        </w:rPr>
        <w:tab/>
      </w:r>
      <w:r>
        <w:rPr>
          <w:b/>
        </w:rPr>
        <w:t>, </w:t>
      </w:r>
      <w:r>
        <w:rPr/>
        <w:t>именуемый в дальнейшем «Арендатор» с другой</w:t>
      </w:r>
      <w:r>
        <w:rPr>
          <w:spacing w:val="-3"/>
        </w:rPr>
        <w:t> </w:t>
      </w:r>
      <w:r>
        <w:rPr/>
        <w:t>стороны,</w:t>
      </w:r>
      <w:r>
        <w:rPr>
          <w:spacing w:val="-2"/>
        </w:rPr>
        <w:t> </w:t>
      </w:r>
      <w:r>
        <w:rPr/>
        <w:t>именуемые</w:t>
      </w:r>
      <w:r>
        <w:rPr>
          <w:spacing w:val="-3"/>
        </w:rPr>
        <w:t> </w:t>
      </w:r>
      <w:r>
        <w:rPr/>
        <w:t>вместе «Стороны», а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отдельности «Сторона»,</w:t>
      </w:r>
      <w:r>
        <w:rPr>
          <w:spacing w:val="-2"/>
        </w:rPr>
        <w:t> </w:t>
      </w:r>
      <w:r>
        <w:rPr/>
        <w:t>заключили</w:t>
      </w:r>
      <w:r>
        <w:rPr>
          <w:spacing w:val="-3"/>
        </w:rPr>
        <w:t> </w:t>
      </w:r>
      <w:r>
        <w:rPr/>
        <w:t>настоящий</w:t>
      </w:r>
      <w:r>
        <w:rPr>
          <w:spacing w:val="-3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(далее -</w:t>
      </w:r>
      <w:r>
        <w:rPr>
          <w:spacing w:val="-2"/>
        </w:rPr>
        <w:t> </w:t>
      </w:r>
      <w:r>
        <w:rPr/>
        <w:t>Договор) о нижеследующем.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181"/>
        <w:jc w:val="left"/>
        <w:rPr>
          <w:sz w:val="18"/>
        </w:rPr>
      </w:pPr>
      <w:r>
        <w:rPr>
          <w:sz w:val="18"/>
        </w:rPr>
        <w:t>ПРЕДМЕТ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ДОГОВОРА</w:t>
      </w:r>
    </w:p>
    <w:p>
      <w:pPr>
        <w:pStyle w:val="BodyText"/>
        <w:spacing w:before="64"/>
      </w:pPr>
    </w:p>
    <w:p>
      <w:pPr>
        <w:pStyle w:val="ListParagraph"/>
        <w:numPr>
          <w:ilvl w:val="1"/>
          <w:numId w:val="1"/>
        </w:numPr>
        <w:tabs>
          <w:tab w:pos="534" w:val="left" w:leader="none"/>
        </w:tabs>
        <w:spacing w:line="276" w:lineRule="auto" w:before="0" w:after="0"/>
        <w:ind w:left="144" w:right="137" w:firstLine="0"/>
        <w:jc w:val="left"/>
        <w:rPr>
          <w:sz w:val="18"/>
        </w:rPr>
      </w:pPr>
      <w:r>
        <w:rPr>
          <w:sz w:val="18"/>
        </w:rPr>
        <w:t>Арендодатель</w:t>
      </w:r>
      <w:r>
        <w:rPr>
          <w:spacing w:val="68"/>
          <w:sz w:val="18"/>
        </w:rPr>
        <w:t> </w:t>
      </w:r>
      <w:r>
        <w:rPr>
          <w:sz w:val="18"/>
        </w:rPr>
        <w:t>предоставляет</w:t>
      </w:r>
      <w:r>
        <w:rPr>
          <w:spacing w:val="70"/>
          <w:sz w:val="18"/>
        </w:rPr>
        <w:t> </w:t>
      </w:r>
      <w:r>
        <w:rPr>
          <w:sz w:val="18"/>
        </w:rPr>
        <w:t>Арендатору</w:t>
      </w:r>
      <w:r>
        <w:rPr>
          <w:spacing w:val="67"/>
          <w:sz w:val="18"/>
        </w:rPr>
        <w:t> </w:t>
      </w:r>
      <w:r>
        <w:rPr>
          <w:sz w:val="18"/>
        </w:rPr>
        <w:t>во</w:t>
      </w:r>
      <w:r>
        <w:rPr>
          <w:spacing w:val="69"/>
          <w:sz w:val="18"/>
        </w:rPr>
        <w:t> </w:t>
      </w:r>
      <w:r>
        <w:rPr>
          <w:sz w:val="18"/>
        </w:rPr>
        <w:t>временное</w:t>
      </w:r>
      <w:r>
        <w:rPr>
          <w:spacing w:val="67"/>
          <w:sz w:val="18"/>
        </w:rPr>
        <w:t> </w:t>
      </w:r>
      <w:r>
        <w:rPr>
          <w:sz w:val="18"/>
        </w:rPr>
        <w:t>владение</w:t>
      </w:r>
      <w:r>
        <w:rPr>
          <w:spacing w:val="70"/>
          <w:sz w:val="18"/>
        </w:rPr>
        <w:t> </w:t>
      </w:r>
      <w:r>
        <w:rPr>
          <w:sz w:val="18"/>
        </w:rPr>
        <w:t>и</w:t>
      </w:r>
      <w:r>
        <w:rPr>
          <w:spacing w:val="68"/>
          <w:sz w:val="18"/>
        </w:rPr>
        <w:t> </w:t>
      </w:r>
      <w:r>
        <w:rPr>
          <w:sz w:val="18"/>
        </w:rPr>
        <w:t>пользование</w:t>
      </w:r>
      <w:r>
        <w:rPr>
          <w:spacing w:val="67"/>
          <w:sz w:val="18"/>
        </w:rPr>
        <w:t> </w:t>
      </w:r>
      <w:r>
        <w:rPr>
          <w:sz w:val="18"/>
        </w:rPr>
        <w:t>транспортное</w:t>
      </w:r>
      <w:r>
        <w:rPr>
          <w:spacing w:val="67"/>
          <w:sz w:val="18"/>
        </w:rPr>
        <w:t> </w:t>
      </w:r>
      <w:r>
        <w:rPr>
          <w:sz w:val="18"/>
        </w:rPr>
        <w:t>средство</w:t>
      </w:r>
      <w:r>
        <w:rPr>
          <w:spacing w:val="68"/>
          <w:sz w:val="18"/>
        </w:rPr>
        <w:t> </w:t>
      </w:r>
      <w:r>
        <w:rPr>
          <w:sz w:val="18"/>
        </w:rPr>
        <w:t>(далее</w:t>
      </w:r>
      <w:r>
        <w:rPr>
          <w:spacing w:val="74"/>
          <w:sz w:val="18"/>
        </w:rPr>
        <w:t> </w:t>
      </w:r>
      <w:r>
        <w:rPr>
          <w:sz w:val="18"/>
        </w:rPr>
        <w:t>- Транспортное средство) без оказания услуг по управлению им и его технической эксплуатации.</w:t>
      </w:r>
    </w:p>
    <w:p>
      <w:pPr>
        <w:pStyle w:val="BodyText"/>
        <w:spacing w:line="206" w:lineRule="exact"/>
        <w:ind w:left="144"/>
      </w:pPr>
      <w:r>
        <w:rPr/>
        <w:t>Основные</w:t>
      </w:r>
      <w:r>
        <w:rPr>
          <w:spacing w:val="-3"/>
        </w:rPr>
        <w:t> </w:t>
      </w:r>
      <w:r>
        <w:rPr/>
        <w:t>характеристики</w:t>
      </w:r>
      <w:r>
        <w:rPr>
          <w:spacing w:val="-5"/>
        </w:rPr>
        <w:t> </w:t>
      </w:r>
      <w:r>
        <w:rPr/>
        <w:t>Транспортного</w:t>
      </w:r>
      <w:r>
        <w:rPr>
          <w:spacing w:val="-3"/>
        </w:rPr>
        <w:t> </w:t>
      </w:r>
      <w:r>
        <w:rPr>
          <w:spacing w:val="-2"/>
        </w:rPr>
        <w:t>средства:</w:t>
      </w:r>
    </w:p>
    <w:p>
      <w:pPr>
        <w:pStyle w:val="ListParagraph"/>
        <w:numPr>
          <w:ilvl w:val="0"/>
          <w:numId w:val="2"/>
        </w:numPr>
        <w:tabs>
          <w:tab w:pos="248" w:val="left" w:leader="none"/>
          <w:tab w:pos="6444" w:val="left" w:leader="none"/>
        </w:tabs>
        <w:spacing w:line="240" w:lineRule="auto" w:before="31" w:after="0"/>
        <w:ind w:left="248" w:right="0" w:hanging="104"/>
        <w:jc w:val="left"/>
        <w:rPr>
          <w:sz w:val="18"/>
        </w:rPr>
      </w:pPr>
      <w:r>
        <w:rPr>
          <w:sz w:val="18"/>
        </w:rPr>
        <w:t>регистрационный</w:t>
      </w:r>
      <w:r>
        <w:rPr>
          <w:spacing w:val="-1"/>
          <w:sz w:val="18"/>
        </w:rPr>
        <w:t> </w:t>
      </w:r>
      <w:r>
        <w:rPr>
          <w:sz w:val="18"/>
        </w:rPr>
        <w:t>знак: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248" w:val="left" w:leader="none"/>
          <w:tab w:pos="6416" w:val="left" w:leader="none"/>
        </w:tabs>
        <w:spacing w:line="240" w:lineRule="auto" w:before="103" w:after="0"/>
        <w:ind w:left="248" w:right="0" w:hanging="104"/>
        <w:jc w:val="left"/>
        <w:rPr>
          <w:sz w:val="18"/>
        </w:rPr>
      </w:pPr>
      <w:r>
        <w:rPr>
          <w:sz w:val="18"/>
        </w:rPr>
        <w:t>идентификационный</w:t>
      </w:r>
      <w:r>
        <w:rPr>
          <w:spacing w:val="-3"/>
          <w:sz w:val="18"/>
        </w:rPr>
        <w:t> </w:t>
      </w:r>
      <w:r>
        <w:rPr>
          <w:sz w:val="18"/>
        </w:rPr>
        <w:t>номер</w:t>
      </w:r>
      <w:r>
        <w:rPr>
          <w:spacing w:val="-1"/>
          <w:sz w:val="18"/>
        </w:rPr>
        <w:t> </w:t>
      </w:r>
      <w:r>
        <w:rPr>
          <w:sz w:val="18"/>
        </w:rPr>
        <w:t>(VIN):</w:t>
      </w:r>
      <w:r>
        <w:rPr>
          <w:spacing w:val="-4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248" w:val="left" w:leader="none"/>
          <w:tab w:pos="6422" w:val="left" w:leader="none"/>
        </w:tabs>
        <w:spacing w:line="240" w:lineRule="auto" w:before="105" w:after="0"/>
        <w:ind w:left="248" w:right="0" w:hanging="104"/>
        <w:jc w:val="left"/>
        <w:rPr>
          <w:sz w:val="18"/>
        </w:rPr>
      </w:pPr>
      <w:r>
        <w:rPr>
          <w:sz w:val="18"/>
        </w:rPr>
        <w:t>марка, модель: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248" w:val="left" w:leader="none"/>
          <w:tab w:pos="6406" w:val="left" w:leader="none"/>
        </w:tabs>
        <w:spacing w:line="240" w:lineRule="auto" w:before="103" w:after="0"/>
        <w:ind w:left="248" w:right="0" w:hanging="104"/>
        <w:jc w:val="left"/>
        <w:rPr>
          <w:sz w:val="18"/>
        </w:rPr>
      </w:pPr>
      <w:r>
        <w:rPr>
          <w:sz w:val="18"/>
        </w:rPr>
        <w:t>год выпуска </w:t>
      </w:r>
      <w:r>
        <w:rPr>
          <w:sz w:val="18"/>
          <w:u w:val="single"/>
        </w:rPr>
        <w:tab/>
      </w:r>
    </w:p>
    <w:p>
      <w:pPr>
        <w:tabs>
          <w:tab w:pos="5183" w:val="left" w:leader="none"/>
        </w:tabs>
        <w:spacing w:before="105"/>
        <w:ind w:left="144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276" w:lineRule="auto" w:before="30" w:after="0"/>
        <w:ind w:left="144" w:right="138" w:firstLine="0"/>
        <w:jc w:val="left"/>
        <w:rPr>
          <w:sz w:val="18"/>
        </w:rPr>
      </w:pPr>
      <w:r>
        <w:rPr>
          <w:sz w:val="18"/>
        </w:rPr>
        <w:t>Передаваемое</w:t>
      </w:r>
      <w:r>
        <w:rPr>
          <w:spacing w:val="40"/>
          <w:sz w:val="18"/>
        </w:rPr>
        <w:t> </w:t>
      </w:r>
      <w:r>
        <w:rPr>
          <w:sz w:val="18"/>
        </w:rPr>
        <w:t>в</w:t>
      </w:r>
      <w:r>
        <w:rPr>
          <w:spacing w:val="40"/>
          <w:sz w:val="18"/>
        </w:rPr>
        <w:t> </w:t>
      </w:r>
      <w:r>
        <w:rPr>
          <w:sz w:val="18"/>
        </w:rPr>
        <w:t>аренду</w:t>
      </w:r>
      <w:r>
        <w:rPr>
          <w:spacing w:val="40"/>
          <w:sz w:val="18"/>
        </w:rPr>
        <w:t> </w:t>
      </w:r>
      <w:r>
        <w:rPr>
          <w:sz w:val="18"/>
        </w:rPr>
        <w:t>Транспортное</w:t>
      </w:r>
      <w:r>
        <w:rPr>
          <w:spacing w:val="40"/>
          <w:sz w:val="18"/>
        </w:rPr>
        <w:t> </w:t>
      </w:r>
      <w:r>
        <w:rPr>
          <w:sz w:val="18"/>
        </w:rPr>
        <w:t>средство</w:t>
      </w:r>
      <w:r>
        <w:rPr>
          <w:spacing w:val="40"/>
          <w:sz w:val="18"/>
        </w:rPr>
        <w:t> </w:t>
      </w:r>
      <w:r>
        <w:rPr>
          <w:sz w:val="18"/>
        </w:rPr>
        <w:t>является</w:t>
      </w:r>
      <w:r>
        <w:rPr>
          <w:spacing w:val="40"/>
          <w:sz w:val="18"/>
        </w:rPr>
        <w:t> </w:t>
      </w:r>
      <w:r>
        <w:rPr>
          <w:sz w:val="18"/>
        </w:rPr>
        <w:t>собственностью</w:t>
      </w:r>
      <w:r>
        <w:rPr>
          <w:spacing w:val="40"/>
          <w:sz w:val="18"/>
        </w:rPr>
        <w:t> </w:t>
      </w:r>
      <w:r>
        <w:rPr>
          <w:sz w:val="18"/>
        </w:rPr>
        <w:t>третьего</w:t>
      </w:r>
      <w:r>
        <w:rPr>
          <w:spacing w:val="40"/>
          <w:sz w:val="18"/>
        </w:rPr>
        <w:t> </w:t>
      </w:r>
      <w:r>
        <w:rPr>
          <w:sz w:val="18"/>
        </w:rPr>
        <w:t>лица</w:t>
      </w:r>
      <w:r>
        <w:rPr>
          <w:spacing w:val="40"/>
          <w:sz w:val="18"/>
        </w:rPr>
        <w:t> </w:t>
      </w:r>
      <w:r>
        <w:rPr>
          <w:sz w:val="18"/>
        </w:rPr>
        <w:t>и</w:t>
      </w:r>
      <w:r>
        <w:rPr>
          <w:spacing w:val="40"/>
          <w:sz w:val="18"/>
        </w:rPr>
        <w:t> </w:t>
      </w:r>
      <w:r>
        <w:rPr>
          <w:sz w:val="18"/>
        </w:rPr>
        <w:t>находится</w:t>
      </w:r>
      <w:r>
        <w:rPr>
          <w:spacing w:val="40"/>
          <w:sz w:val="18"/>
        </w:rPr>
        <w:t> </w:t>
      </w:r>
      <w:r>
        <w:rPr>
          <w:sz w:val="18"/>
        </w:rPr>
        <w:t>во</w:t>
      </w:r>
      <w:r>
        <w:rPr>
          <w:spacing w:val="40"/>
          <w:sz w:val="18"/>
        </w:rPr>
        <w:t> </w:t>
      </w:r>
      <w:r>
        <w:rPr>
          <w:sz w:val="18"/>
        </w:rPr>
        <w:t>владении</w:t>
      </w:r>
      <w:r>
        <w:rPr>
          <w:spacing w:val="40"/>
          <w:sz w:val="18"/>
        </w:rPr>
        <w:t> </w:t>
      </w:r>
      <w:r>
        <w:rPr>
          <w:sz w:val="18"/>
        </w:rPr>
        <w:t>Арендодателя на основании договора лизинга транспортного средства.</w:t>
      </w:r>
    </w:p>
    <w:p>
      <w:pPr>
        <w:pStyle w:val="ListParagraph"/>
        <w:numPr>
          <w:ilvl w:val="1"/>
          <w:numId w:val="1"/>
        </w:numPr>
        <w:tabs>
          <w:tab w:pos="459" w:val="left" w:leader="none"/>
        </w:tabs>
        <w:spacing w:line="206" w:lineRule="exact" w:before="0" w:after="0"/>
        <w:ind w:left="459" w:right="0" w:hanging="315"/>
        <w:jc w:val="left"/>
        <w:rPr>
          <w:sz w:val="18"/>
        </w:rPr>
      </w:pPr>
      <w:r>
        <w:rPr>
          <w:sz w:val="18"/>
        </w:rPr>
        <w:t>Транспортное</w:t>
      </w:r>
      <w:r>
        <w:rPr>
          <w:spacing w:val="-7"/>
          <w:sz w:val="18"/>
        </w:rPr>
        <w:t> </w:t>
      </w:r>
      <w:r>
        <w:rPr>
          <w:sz w:val="18"/>
        </w:rPr>
        <w:t>средство</w:t>
      </w:r>
      <w:r>
        <w:rPr>
          <w:spacing w:val="-3"/>
          <w:sz w:val="18"/>
        </w:rPr>
        <w:t> </w:t>
      </w:r>
      <w:r>
        <w:rPr>
          <w:sz w:val="18"/>
        </w:rPr>
        <w:t>передается</w:t>
      </w:r>
      <w:r>
        <w:rPr>
          <w:spacing w:val="2"/>
          <w:sz w:val="18"/>
        </w:rPr>
        <w:t> </w:t>
      </w:r>
      <w:r>
        <w:rPr>
          <w:sz w:val="18"/>
        </w:rPr>
        <w:t>Арендатору</w:t>
      </w:r>
      <w:r>
        <w:rPr>
          <w:spacing w:val="-7"/>
          <w:sz w:val="18"/>
        </w:rPr>
        <w:t> </w:t>
      </w:r>
      <w:r>
        <w:rPr>
          <w:sz w:val="18"/>
        </w:rPr>
        <w:t>со</w:t>
      </w:r>
      <w:r>
        <w:rPr>
          <w:spacing w:val="-2"/>
          <w:sz w:val="18"/>
        </w:rPr>
        <w:t> </w:t>
      </w:r>
      <w:r>
        <w:rPr>
          <w:sz w:val="18"/>
        </w:rPr>
        <w:t>следующими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принадлежностями: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0" w:lineRule="auto" w:before="31" w:after="0"/>
        <w:ind w:left="248" w:right="0" w:hanging="104"/>
        <w:jc w:val="left"/>
        <w:rPr>
          <w:sz w:val="18"/>
        </w:rPr>
      </w:pPr>
      <w:r>
        <w:rPr>
          <w:sz w:val="18"/>
        </w:rPr>
        <w:t>Спутниковая</w:t>
      </w:r>
      <w:r>
        <w:rPr>
          <w:spacing w:val="-4"/>
          <w:sz w:val="18"/>
        </w:rPr>
        <w:t> </w:t>
      </w:r>
      <w:r>
        <w:rPr>
          <w:sz w:val="18"/>
        </w:rPr>
        <w:t>охранная</w:t>
      </w:r>
      <w:r>
        <w:rPr>
          <w:spacing w:val="-3"/>
          <w:sz w:val="18"/>
        </w:rPr>
        <w:t> </w:t>
      </w:r>
      <w:r>
        <w:rPr>
          <w:sz w:val="18"/>
        </w:rPr>
        <w:t>сигнализация</w:t>
      </w:r>
      <w:r>
        <w:rPr>
          <w:spacing w:val="-1"/>
          <w:sz w:val="18"/>
        </w:rPr>
        <w:t> </w:t>
      </w:r>
      <w:r>
        <w:rPr>
          <w:sz w:val="18"/>
        </w:rPr>
        <w:t>(стоимостью</w:t>
      </w:r>
      <w:r>
        <w:rPr>
          <w:spacing w:val="-4"/>
          <w:sz w:val="18"/>
        </w:rPr>
        <w:t> </w:t>
      </w:r>
      <w:r>
        <w:rPr>
          <w:sz w:val="18"/>
        </w:rPr>
        <w:t>10000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руб.);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0" w:lineRule="auto" w:before="30" w:after="0"/>
        <w:ind w:left="248" w:right="0" w:hanging="104"/>
        <w:jc w:val="left"/>
        <w:rPr>
          <w:sz w:val="18"/>
        </w:rPr>
      </w:pPr>
      <w:r>
        <w:rPr>
          <w:sz w:val="18"/>
        </w:rPr>
        <w:t>Набор</w:t>
      </w:r>
      <w:r>
        <w:rPr>
          <w:spacing w:val="-4"/>
          <w:sz w:val="18"/>
        </w:rPr>
        <w:t> </w:t>
      </w:r>
      <w:r>
        <w:rPr>
          <w:sz w:val="18"/>
        </w:rPr>
        <w:t>автомобилиста</w:t>
      </w:r>
      <w:r>
        <w:rPr>
          <w:spacing w:val="-3"/>
          <w:sz w:val="18"/>
        </w:rPr>
        <w:t> </w:t>
      </w:r>
      <w:r>
        <w:rPr>
          <w:sz w:val="18"/>
        </w:rPr>
        <w:t>(аптечка,</w:t>
      </w:r>
      <w:r>
        <w:rPr>
          <w:spacing w:val="-3"/>
          <w:sz w:val="18"/>
        </w:rPr>
        <w:t> </w:t>
      </w:r>
      <w:r>
        <w:rPr>
          <w:sz w:val="18"/>
        </w:rPr>
        <w:t>огнетушитель,</w:t>
      </w:r>
      <w:r>
        <w:rPr>
          <w:spacing w:val="-3"/>
          <w:sz w:val="18"/>
        </w:rPr>
        <w:t> </w:t>
      </w:r>
      <w:r>
        <w:rPr>
          <w:sz w:val="18"/>
        </w:rPr>
        <w:t>трос,</w:t>
      </w:r>
      <w:r>
        <w:rPr>
          <w:spacing w:val="-3"/>
          <w:sz w:val="18"/>
        </w:rPr>
        <w:t> </w:t>
      </w:r>
      <w:r>
        <w:rPr>
          <w:sz w:val="18"/>
        </w:rPr>
        <w:t>знак</w:t>
      </w:r>
      <w:r>
        <w:rPr>
          <w:spacing w:val="-4"/>
          <w:sz w:val="18"/>
        </w:rPr>
        <w:t> </w:t>
      </w:r>
      <w:r>
        <w:rPr>
          <w:sz w:val="18"/>
        </w:rPr>
        <w:t>аварийной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остановки)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0" w:lineRule="auto" w:before="33" w:after="0"/>
        <w:ind w:left="248" w:right="0" w:hanging="104"/>
        <w:jc w:val="left"/>
        <w:rPr>
          <w:sz w:val="18"/>
        </w:rPr>
      </w:pPr>
      <w:r>
        <w:rPr>
          <w:sz w:val="18"/>
        </w:rPr>
        <w:t>Набор</w:t>
      </w:r>
      <w:r>
        <w:rPr>
          <w:spacing w:val="-3"/>
          <w:sz w:val="18"/>
        </w:rPr>
        <w:t> </w:t>
      </w:r>
      <w:r>
        <w:rPr>
          <w:sz w:val="18"/>
        </w:rPr>
        <w:t>инструментов</w:t>
      </w:r>
      <w:r>
        <w:rPr>
          <w:spacing w:val="-4"/>
          <w:sz w:val="18"/>
        </w:rPr>
        <w:t> </w:t>
      </w:r>
      <w:r>
        <w:rPr>
          <w:sz w:val="18"/>
        </w:rPr>
        <w:t>для</w:t>
      </w:r>
      <w:r>
        <w:rPr>
          <w:spacing w:val="-2"/>
          <w:sz w:val="18"/>
        </w:rPr>
        <w:t> </w:t>
      </w:r>
      <w:r>
        <w:rPr>
          <w:sz w:val="18"/>
        </w:rPr>
        <w:t>замены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колеса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0" w:lineRule="auto" w:before="31" w:after="0"/>
        <w:ind w:left="248" w:right="0" w:hanging="104"/>
        <w:jc w:val="left"/>
        <w:rPr>
          <w:sz w:val="18"/>
        </w:rPr>
      </w:pPr>
      <w:r>
        <w:rPr>
          <w:sz w:val="18"/>
        </w:rPr>
        <w:t>Запасное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колесо</w:t>
      </w:r>
    </w:p>
    <w:p>
      <w:pPr>
        <w:pStyle w:val="BodyText"/>
        <w:spacing w:before="61"/>
      </w:pPr>
    </w:p>
    <w:p>
      <w:pPr>
        <w:pStyle w:val="ListParagraph"/>
        <w:numPr>
          <w:ilvl w:val="1"/>
          <w:numId w:val="1"/>
        </w:numPr>
        <w:tabs>
          <w:tab w:pos="553" w:val="left" w:leader="none"/>
        </w:tabs>
        <w:spacing w:line="276" w:lineRule="auto" w:before="0" w:after="0"/>
        <w:ind w:left="144" w:right="136" w:firstLine="0"/>
        <w:jc w:val="both"/>
        <w:rPr>
          <w:sz w:val="18"/>
        </w:rPr>
      </w:pPr>
      <w:r>
        <w:rPr>
          <w:sz w:val="18"/>
        </w:rPr>
        <w:t>Гражданская ответственность неограниченного круга лиц, допущенных к управлению транспортного средства застрахована по договору обязательного страхования гражданской ответственности владельцев транспортных средств, что подтверждается страховым полисом (далее - полис ОСАГО). Оригинал полиса прилагается. Кроме того, Транспортное средство застраховано от повреждений по вине лиц, допущенных к управлению, согласно данному договор, что подтверждается страховым полисом (далее - полис КАСКО) с франшизой в </w:t>
      </w:r>
      <w:r>
        <w:rPr>
          <w:b/>
          <w:sz w:val="20"/>
        </w:rPr>
        <w:t>90000 </w:t>
      </w:r>
      <w:r>
        <w:rPr>
          <w:sz w:val="18"/>
        </w:rPr>
        <w:t>рублей при ДТП с участием лиц, застрахованных договором.</w:t>
      </w:r>
    </w:p>
    <w:p>
      <w:pPr>
        <w:pStyle w:val="ListParagraph"/>
        <w:numPr>
          <w:ilvl w:val="1"/>
          <w:numId w:val="1"/>
        </w:numPr>
        <w:tabs>
          <w:tab w:pos="467" w:val="left" w:leader="none"/>
        </w:tabs>
        <w:spacing w:line="276" w:lineRule="auto" w:before="0" w:after="0"/>
        <w:ind w:left="144" w:right="143" w:firstLine="0"/>
        <w:jc w:val="both"/>
        <w:rPr>
          <w:sz w:val="18"/>
        </w:rPr>
      </w:pPr>
      <w:r>
        <w:rPr>
          <w:sz w:val="18"/>
        </w:rPr>
        <w:t>Арендодатель передает Арендатору Транспортное средство со всеми документами, необходимыми для его эксплуатации, в том числе:</w:t>
      </w:r>
    </w:p>
    <w:p>
      <w:pPr>
        <w:pStyle w:val="ListParagraph"/>
        <w:numPr>
          <w:ilvl w:val="0"/>
          <w:numId w:val="4"/>
        </w:numPr>
        <w:tabs>
          <w:tab w:pos="248" w:val="left" w:leader="none"/>
          <w:tab w:pos="5623" w:val="left" w:leader="none"/>
        </w:tabs>
        <w:spacing w:line="240" w:lineRule="auto" w:before="2" w:after="0"/>
        <w:ind w:left="248" w:right="0" w:hanging="104"/>
        <w:jc w:val="both"/>
        <w:rPr>
          <w:sz w:val="18"/>
        </w:rPr>
      </w:pPr>
      <w:r>
        <w:rPr>
          <w:sz w:val="18"/>
        </w:rPr>
        <w:t>свидетельство</w:t>
      </w:r>
      <w:r>
        <w:rPr>
          <w:spacing w:val="-2"/>
          <w:sz w:val="18"/>
        </w:rPr>
        <w:t> </w:t>
      </w:r>
      <w:r>
        <w:rPr>
          <w:sz w:val="18"/>
        </w:rPr>
        <w:t>о</w:t>
      </w:r>
      <w:r>
        <w:rPr>
          <w:spacing w:val="-1"/>
          <w:sz w:val="18"/>
        </w:rPr>
        <w:t> </w:t>
      </w:r>
      <w:r>
        <w:rPr>
          <w:sz w:val="18"/>
        </w:rPr>
        <w:t>регистрации</w:t>
      </w:r>
      <w:r>
        <w:rPr>
          <w:spacing w:val="-4"/>
          <w:sz w:val="18"/>
        </w:rPr>
        <w:t> </w:t>
      </w:r>
      <w:r>
        <w:rPr>
          <w:sz w:val="18"/>
        </w:rPr>
        <w:t>транспортного</w:t>
      </w:r>
      <w:r>
        <w:rPr>
          <w:spacing w:val="-1"/>
          <w:sz w:val="18"/>
        </w:rPr>
        <w:t> </w:t>
      </w:r>
      <w:r>
        <w:rPr>
          <w:sz w:val="18"/>
        </w:rPr>
        <w:t>средства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pos="248" w:val="left" w:leader="none"/>
        </w:tabs>
        <w:spacing w:line="240" w:lineRule="auto" w:before="31" w:after="0"/>
        <w:ind w:left="248" w:right="0" w:hanging="104"/>
        <w:jc w:val="both"/>
        <w:rPr>
          <w:sz w:val="18"/>
        </w:rPr>
      </w:pPr>
      <w:r>
        <w:rPr>
          <w:sz w:val="18"/>
        </w:rPr>
        <w:t>полис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ОСАГО;</w:t>
      </w:r>
    </w:p>
    <w:p>
      <w:pPr>
        <w:pStyle w:val="ListParagraph"/>
        <w:numPr>
          <w:ilvl w:val="0"/>
          <w:numId w:val="4"/>
        </w:numPr>
        <w:tabs>
          <w:tab w:pos="248" w:val="left" w:leader="none"/>
        </w:tabs>
        <w:spacing w:line="240" w:lineRule="auto" w:before="30" w:after="0"/>
        <w:ind w:left="248" w:right="0" w:hanging="104"/>
        <w:jc w:val="both"/>
        <w:rPr>
          <w:sz w:val="18"/>
        </w:rPr>
      </w:pPr>
      <w:bookmarkStart w:name="_bookmark0" w:id="1"/>
      <w:bookmarkEnd w:id="1"/>
      <w:r>
        <w:rPr/>
      </w:r>
      <w:r>
        <w:rPr>
          <w:sz w:val="18"/>
        </w:rPr>
        <w:t>1.6.</w:t>
      </w:r>
      <w:r>
        <w:rPr>
          <w:spacing w:val="-6"/>
          <w:sz w:val="18"/>
        </w:rPr>
        <w:t> </w:t>
      </w:r>
      <w:r>
        <w:rPr>
          <w:sz w:val="18"/>
        </w:rPr>
        <w:t>Транспортное</w:t>
      </w:r>
      <w:r>
        <w:rPr>
          <w:spacing w:val="-5"/>
          <w:sz w:val="18"/>
        </w:rPr>
        <w:t> </w:t>
      </w:r>
      <w:r>
        <w:rPr>
          <w:sz w:val="18"/>
        </w:rPr>
        <w:t>средство</w:t>
      </w:r>
      <w:r>
        <w:rPr>
          <w:spacing w:val="-4"/>
          <w:sz w:val="18"/>
        </w:rPr>
        <w:t> </w:t>
      </w:r>
      <w:r>
        <w:rPr>
          <w:sz w:val="18"/>
        </w:rPr>
        <w:t>предназначено для</w:t>
      </w:r>
      <w:r>
        <w:rPr>
          <w:spacing w:val="-2"/>
          <w:sz w:val="18"/>
        </w:rPr>
        <w:t> </w:t>
      </w:r>
      <w:r>
        <w:rPr>
          <w:sz w:val="18"/>
        </w:rPr>
        <w:t>эксплуатации</w:t>
      </w:r>
      <w:r>
        <w:rPr>
          <w:spacing w:val="-1"/>
          <w:sz w:val="18"/>
        </w:rPr>
        <w:t> </w:t>
      </w:r>
      <w:r>
        <w:rPr>
          <w:sz w:val="18"/>
        </w:rPr>
        <w:t>Арендатором</w:t>
      </w:r>
      <w:r>
        <w:rPr>
          <w:spacing w:val="-5"/>
          <w:sz w:val="18"/>
        </w:rPr>
        <w:t> </w:t>
      </w:r>
      <w:r>
        <w:rPr>
          <w:sz w:val="18"/>
        </w:rPr>
        <w:t>пунктом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2.1.2.</w:t>
      </w:r>
    </w:p>
    <w:p>
      <w:pPr>
        <w:pStyle w:val="BodyText"/>
        <w:spacing w:before="61"/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181"/>
        <w:jc w:val="both"/>
        <w:rPr>
          <w:sz w:val="18"/>
        </w:rPr>
      </w:pPr>
      <w:r>
        <w:rPr>
          <w:sz w:val="18"/>
        </w:rPr>
        <w:t>ПРАВА</w:t>
      </w:r>
      <w:r>
        <w:rPr>
          <w:spacing w:val="-6"/>
          <w:sz w:val="18"/>
        </w:rPr>
        <w:t> </w:t>
      </w:r>
      <w:r>
        <w:rPr>
          <w:sz w:val="18"/>
        </w:rPr>
        <w:t>И</w:t>
      </w:r>
      <w:r>
        <w:rPr>
          <w:spacing w:val="-4"/>
          <w:sz w:val="18"/>
        </w:rPr>
        <w:t> </w:t>
      </w:r>
      <w:r>
        <w:rPr>
          <w:sz w:val="18"/>
        </w:rPr>
        <w:t>ОБЯЗАННОСТИ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34" w:after="0"/>
        <w:ind w:left="460" w:right="0" w:hanging="316"/>
        <w:jc w:val="both"/>
        <w:rPr>
          <w:sz w:val="18"/>
        </w:rPr>
      </w:pPr>
      <w:r>
        <w:rPr>
          <w:sz w:val="18"/>
        </w:rPr>
        <w:t>Арендодатель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обязан:</w:t>
      </w:r>
    </w:p>
    <w:p>
      <w:pPr>
        <w:pStyle w:val="ListParagraph"/>
        <w:numPr>
          <w:ilvl w:val="2"/>
          <w:numId w:val="1"/>
        </w:numPr>
        <w:tabs>
          <w:tab w:pos="595" w:val="left" w:leader="none"/>
        </w:tabs>
        <w:spacing w:line="240" w:lineRule="auto" w:before="30" w:after="0"/>
        <w:ind w:left="595" w:right="0" w:hanging="451"/>
        <w:jc w:val="both"/>
        <w:rPr>
          <w:sz w:val="18"/>
        </w:rPr>
      </w:pPr>
      <w:r>
        <w:rPr>
          <w:sz w:val="18"/>
        </w:rPr>
        <w:t>Подготовить</w:t>
      </w:r>
      <w:r>
        <w:rPr>
          <w:spacing w:val="-6"/>
          <w:sz w:val="18"/>
        </w:rPr>
        <w:t> </w:t>
      </w:r>
      <w:r>
        <w:rPr>
          <w:sz w:val="18"/>
        </w:rPr>
        <w:t>Транспортное</w:t>
      </w:r>
      <w:r>
        <w:rPr>
          <w:spacing w:val="-5"/>
          <w:sz w:val="18"/>
        </w:rPr>
        <w:t> </w:t>
      </w:r>
      <w:r>
        <w:rPr>
          <w:sz w:val="18"/>
        </w:rPr>
        <w:t>средство</w:t>
      </w:r>
      <w:r>
        <w:rPr>
          <w:spacing w:val="-4"/>
          <w:sz w:val="18"/>
        </w:rPr>
        <w:t> </w:t>
      </w:r>
      <w:r>
        <w:rPr>
          <w:sz w:val="18"/>
        </w:rPr>
        <w:t>к</w:t>
      </w:r>
      <w:r>
        <w:rPr>
          <w:spacing w:val="-5"/>
          <w:sz w:val="18"/>
        </w:rPr>
        <w:t> </w:t>
      </w:r>
      <w:r>
        <w:rPr>
          <w:sz w:val="18"/>
        </w:rPr>
        <w:t>передаче,</w:t>
      </w:r>
      <w:r>
        <w:rPr>
          <w:spacing w:val="-4"/>
          <w:sz w:val="18"/>
        </w:rPr>
        <w:t> </w:t>
      </w:r>
      <w:r>
        <w:rPr>
          <w:sz w:val="18"/>
        </w:rPr>
        <w:t>включая</w:t>
      </w:r>
      <w:r>
        <w:rPr>
          <w:spacing w:val="-3"/>
          <w:sz w:val="18"/>
        </w:rPr>
        <w:t> </w:t>
      </w:r>
      <w:r>
        <w:rPr>
          <w:sz w:val="18"/>
        </w:rPr>
        <w:t>составление</w:t>
      </w:r>
      <w:r>
        <w:rPr>
          <w:spacing w:val="-2"/>
          <w:sz w:val="18"/>
        </w:rPr>
        <w:t> </w:t>
      </w:r>
      <w:hyperlink r:id="rId6">
        <w:r>
          <w:rPr>
            <w:sz w:val="18"/>
          </w:rPr>
          <w:t>Акта</w:t>
        </w:r>
      </w:hyperlink>
      <w:r>
        <w:rPr>
          <w:spacing w:val="-4"/>
          <w:sz w:val="18"/>
        </w:rPr>
        <w:t> </w:t>
      </w:r>
      <w:r>
        <w:rPr>
          <w:sz w:val="18"/>
        </w:rPr>
        <w:t>приемки-передачи</w:t>
      </w:r>
      <w:r>
        <w:rPr>
          <w:spacing w:val="-5"/>
          <w:sz w:val="18"/>
        </w:rPr>
        <w:t> </w:t>
      </w:r>
      <w:r>
        <w:rPr>
          <w:sz w:val="18"/>
        </w:rPr>
        <w:t>транспортного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средства.</w:t>
      </w:r>
    </w:p>
    <w:p>
      <w:pPr>
        <w:pStyle w:val="ListParagraph"/>
        <w:numPr>
          <w:ilvl w:val="2"/>
          <w:numId w:val="1"/>
        </w:numPr>
        <w:tabs>
          <w:tab w:pos="706" w:val="left" w:leader="none"/>
        </w:tabs>
        <w:spacing w:line="276" w:lineRule="auto" w:before="31" w:after="0"/>
        <w:ind w:left="144" w:right="134" w:firstLine="0"/>
        <w:jc w:val="both"/>
        <w:rPr>
          <w:sz w:val="18"/>
        </w:rPr>
      </w:pPr>
      <w:r>
        <w:rPr>
          <w:sz w:val="18"/>
        </w:rPr>
        <w:t>Передать Транспортное средство в техническом состоянии, соответствующем требованиям, установленным нормативно-правовыми актами для допуска в эксплуатацию Транспортного средства для перевозки пассажиров в качестве личного пользования, заправленным топливом, полностью в чистом виде, а также передать необходимый комплект документов, подтверждающих право пользования Транспортным средством в качестве личного пользования. Передаваемое Транспортное средство не должно иметь недостатков и неисправностей, при наличии которых в соответствии с нормативно- правовыми актами эксплуатация Транспортного средства запрещена.</w:t>
      </w:r>
    </w:p>
    <w:p>
      <w:pPr>
        <w:pStyle w:val="ListParagraph"/>
        <w:numPr>
          <w:ilvl w:val="2"/>
          <w:numId w:val="1"/>
        </w:numPr>
        <w:tabs>
          <w:tab w:pos="612" w:val="left" w:leader="none"/>
        </w:tabs>
        <w:spacing w:line="276" w:lineRule="auto" w:before="0" w:after="0"/>
        <w:ind w:left="144" w:right="137" w:firstLine="0"/>
        <w:jc w:val="both"/>
        <w:rPr>
          <w:sz w:val="18"/>
        </w:rPr>
      </w:pPr>
      <w:r>
        <w:rPr>
          <w:sz w:val="18"/>
        </w:rPr>
        <w:t>Передать Арендатору Транспортное средство вместе со всеми принадлежностями и документацией по </w:t>
      </w:r>
      <w:hyperlink r:id="rId6">
        <w:r>
          <w:rPr>
            <w:sz w:val="18"/>
          </w:rPr>
          <w:t>Акту</w:t>
        </w:r>
      </w:hyperlink>
      <w:r>
        <w:rPr>
          <w:sz w:val="18"/>
        </w:rPr>
        <w:t> приемки- передачи транспортного средства</w:t>
      </w:r>
    </w:p>
    <w:p>
      <w:pPr>
        <w:spacing w:line="206" w:lineRule="exact" w:before="0"/>
        <w:ind w:left="144" w:right="0" w:firstLine="0"/>
        <w:jc w:val="left"/>
        <w:rPr>
          <w:b/>
          <w:sz w:val="18"/>
        </w:rPr>
      </w:pP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по</w:t>
      </w:r>
      <w:r>
        <w:rPr>
          <w:spacing w:val="-1"/>
          <w:sz w:val="18"/>
        </w:rPr>
        <w:t> </w:t>
      </w:r>
      <w:r>
        <w:rPr>
          <w:sz w:val="18"/>
        </w:rPr>
        <w:t>адресу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г.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Санкт-Петербург, пр-т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Богатырский,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д.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18,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к.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4,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стр.</w:t>
      </w:r>
      <w:r>
        <w:rPr>
          <w:b/>
          <w:spacing w:val="-2"/>
          <w:sz w:val="18"/>
        </w:rPr>
        <w:t> </w:t>
      </w:r>
      <w:r>
        <w:rPr>
          <w:b/>
          <w:spacing w:val="-5"/>
          <w:sz w:val="18"/>
        </w:rPr>
        <w:t>13</w:t>
      </w:r>
    </w:p>
    <w:p>
      <w:pPr>
        <w:tabs>
          <w:tab w:pos="2164" w:val="left" w:leader="none"/>
          <w:tab w:pos="4689" w:val="left" w:leader="none"/>
          <w:tab w:pos="6586" w:val="left" w:leader="none"/>
        </w:tabs>
        <w:spacing w:before="33"/>
        <w:ind w:left="144" w:right="0" w:firstLine="0"/>
        <w:jc w:val="left"/>
        <w:rPr>
          <w:b/>
          <w:sz w:val="18"/>
        </w:rPr>
      </w:pPr>
      <w:r>
        <w:rPr>
          <w:sz w:val="18"/>
        </w:rPr>
        <w:t>в</w:t>
      </w:r>
      <w:r>
        <w:rPr>
          <w:spacing w:val="-1"/>
          <w:sz w:val="18"/>
        </w:rPr>
        <w:t> </w:t>
      </w:r>
      <w:r>
        <w:rPr>
          <w:sz w:val="18"/>
        </w:rPr>
        <w:t>срок</w:t>
      </w:r>
      <w:r>
        <w:rPr>
          <w:spacing w:val="-1"/>
          <w:sz w:val="18"/>
        </w:rPr>
        <w:t> </w:t>
      </w:r>
      <w:r>
        <w:rPr>
          <w:sz w:val="18"/>
        </w:rPr>
        <w:t>до</w:t>
      </w:r>
      <w:r>
        <w:rPr>
          <w:spacing w:val="3"/>
          <w:sz w:val="18"/>
        </w:rPr>
        <w:t> </w:t>
      </w:r>
      <w:r>
        <w:rPr>
          <w:b/>
          <w:spacing w:val="-10"/>
          <w:sz w:val="18"/>
        </w:rPr>
        <w:t>"</w:t>
      </w:r>
      <w:r>
        <w:rPr>
          <w:b/>
          <w:sz w:val="18"/>
          <w:u w:val="single"/>
        </w:rPr>
        <w:tab/>
      </w:r>
      <w:r>
        <w:rPr>
          <w:b/>
          <w:sz w:val="18"/>
        </w:rPr>
        <w:t>" </w:t>
      </w:r>
      <w:r>
        <w:rPr>
          <w:b/>
          <w:sz w:val="18"/>
          <w:u w:val="single"/>
        </w:rPr>
        <w:tab/>
      </w:r>
      <w:r>
        <w:rPr>
          <w:b/>
          <w:sz w:val="18"/>
        </w:rPr>
        <w:t>2023 г.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в </w:t>
      </w:r>
      <w:r>
        <w:rPr>
          <w:sz w:val="18"/>
          <w:u w:val="single"/>
        </w:rPr>
        <w:tab/>
      </w:r>
      <w:r>
        <w:rPr>
          <w:b/>
          <w:sz w:val="18"/>
        </w:rPr>
        <w:t>по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Московскому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времени</w:t>
      </w:r>
    </w:p>
    <w:p>
      <w:pPr>
        <w:pStyle w:val="BodyText"/>
        <w:spacing w:before="31"/>
        <w:ind w:left="144"/>
      </w:pPr>
      <w:hyperlink r:id="rId6">
        <w:r>
          <w:rPr/>
          <w:t>Акт</w:t>
        </w:r>
      </w:hyperlink>
      <w:r>
        <w:rPr>
          <w:spacing w:val="-7"/>
        </w:rPr>
        <w:t> </w:t>
      </w:r>
      <w:r>
        <w:rPr/>
        <w:t>приемки-передачи</w:t>
      </w:r>
      <w:r>
        <w:rPr>
          <w:spacing w:val="-5"/>
        </w:rPr>
        <w:t> </w:t>
      </w:r>
      <w:r>
        <w:rPr/>
        <w:t>транспортного</w:t>
      </w:r>
      <w:r>
        <w:rPr>
          <w:spacing w:val="-4"/>
        </w:rPr>
        <w:t> </w:t>
      </w:r>
      <w:r>
        <w:rPr/>
        <w:t>средства,</w:t>
      </w:r>
      <w:r>
        <w:rPr>
          <w:spacing w:val="-5"/>
        </w:rPr>
        <w:t> </w:t>
      </w:r>
      <w:r>
        <w:rPr/>
        <w:t>подписанный</w:t>
      </w:r>
      <w:r>
        <w:rPr>
          <w:spacing w:val="-4"/>
        </w:rPr>
        <w:t> </w:t>
      </w:r>
      <w:r>
        <w:rPr/>
        <w:t>Сторонами,</w:t>
      </w:r>
      <w:r>
        <w:rPr>
          <w:spacing w:val="-5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неотъемлемой</w:t>
      </w:r>
      <w:r>
        <w:rPr>
          <w:spacing w:val="-6"/>
        </w:rPr>
        <w:t> </w:t>
      </w:r>
      <w:r>
        <w:rPr/>
        <w:t>частью</w:t>
      </w:r>
      <w:r>
        <w:rPr>
          <w:spacing w:val="-4"/>
        </w:rPr>
        <w:t> </w:t>
      </w:r>
      <w:r>
        <w:rPr>
          <w:spacing w:val="-2"/>
        </w:rPr>
        <w:t>Договора.</w:t>
      </w:r>
    </w:p>
    <w:p>
      <w:pPr>
        <w:pStyle w:val="ListParagraph"/>
        <w:numPr>
          <w:ilvl w:val="1"/>
          <w:numId w:val="1"/>
        </w:numPr>
        <w:tabs>
          <w:tab w:pos="503" w:val="left" w:leader="none"/>
        </w:tabs>
        <w:spacing w:line="276" w:lineRule="auto" w:before="30" w:after="0"/>
        <w:ind w:left="144" w:right="141" w:firstLine="0"/>
        <w:jc w:val="both"/>
        <w:rPr>
          <w:sz w:val="18"/>
        </w:rPr>
      </w:pPr>
      <w:r>
        <w:rPr>
          <w:sz w:val="18"/>
        </w:rPr>
        <w:t>Арендатор не вправе без согласия Арендодателя передавать Транспортное средство в аренду на условиях договора аренды транспортного средства с экипажем или без экипажа, а также передавать управление транспортным средствам</w:t>
      </w:r>
      <w:r>
        <w:rPr>
          <w:spacing w:val="40"/>
          <w:sz w:val="18"/>
        </w:rPr>
        <w:t> </w:t>
      </w:r>
      <w:r>
        <w:rPr>
          <w:sz w:val="18"/>
        </w:rPr>
        <w:t>третьим лицам. За нарушение данного пункта Арендатор обязуется оплатить штраф в размере 15000 руб.</w:t>
      </w: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06" w:lineRule="exact" w:before="0" w:after="0"/>
        <w:ind w:left="460" w:right="0" w:hanging="316"/>
        <w:jc w:val="both"/>
        <w:rPr>
          <w:sz w:val="18"/>
        </w:rPr>
      </w:pPr>
      <w:r>
        <w:rPr>
          <w:sz w:val="18"/>
        </w:rPr>
        <w:t>Арендатор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обязан:</w:t>
      </w:r>
    </w:p>
    <w:p>
      <w:pPr>
        <w:pStyle w:val="ListParagraph"/>
        <w:spacing w:after="0" w:line="206" w:lineRule="exact"/>
        <w:jc w:val="both"/>
        <w:rPr>
          <w:sz w:val="18"/>
        </w:rPr>
        <w:sectPr>
          <w:footerReference w:type="default" r:id="rId5"/>
          <w:type w:val="continuous"/>
          <w:pgSz w:w="11910" w:h="16840"/>
          <w:pgMar w:header="0" w:footer="1134" w:top="480" w:bottom="1320" w:left="1133" w:right="708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602" w:val="left" w:leader="none"/>
        </w:tabs>
        <w:spacing w:line="276" w:lineRule="auto" w:before="68" w:after="0"/>
        <w:ind w:left="144" w:right="141" w:firstLine="0"/>
        <w:jc w:val="both"/>
        <w:rPr>
          <w:sz w:val="18"/>
        </w:rPr>
      </w:pPr>
      <w:r>
        <w:rPr>
          <w:sz w:val="18"/>
        </w:rPr>
        <w:t>Перед подписанием </w:t>
      </w:r>
      <w:hyperlink r:id="rId6">
        <w:r>
          <w:rPr>
            <w:sz w:val="18"/>
          </w:rPr>
          <w:t>Акта</w:t>
        </w:r>
      </w:hyperlink>
      <w:r>
        <w:rPr>
          <w:sz w:val="18"/>
        </w:rPr>
        <w:t> приемки-передачи транспортного средства осмотреть Транспортное средство и проверить его </w:t>
      </w:r>
      <w:r>
        <w:rPr>
          <w:spacing w:val="-2"/>
          <w:sz w:val="18"/>
        </w:rPr>
        <w:t>состояние.</w:t>
      </w:r>
    </w:p>
    <w:p>
      <w:pPr>
        <w:pStyle w:val="ListParagraph"/>
        <w:numPr>
          <w:ilvl w:val="2"/>
          <w:numId w:val="1"/>
        </w:numPr>
        <w:tabs>
          <w:tab w:pos="595" w:val="left" w:leader="none"/>
        </w:tabs>
        <w:spacing w:line="240" w:lineRule="auto" w:before="1" w:after="0"/>
        <w:ind w:left="595" w:right="0" w:hanging="451"/>
        <w:jc w:val="both"/>
        <w:rPr>
          <w:sz w:val="18"/>
        </w:rPr>
      </w:pPr>
      <w:r>
        <w:rPr>
          <w:sz w:val="18"/>
        </w:rPr>
        <w:t>Вносить</w:t>
      </w:r>
      <w:r>
        <w:rPr>
          <w:spacing w:val="-2"/>
          <w:sz w:val="18"/>
        </w:rPr>
        <w:t> </w:t>
      </w:r>
      <w:r>
        <w:rPr>
          <w:sz w:val="18"/>
        </w:rPr>
        <w:t>арендную</w:t>
      </w:r>
      <w:r>
        <w:rPr>
          <w:spacing w:val="-2"/>
          <w:sz w:val="18"/>
        </w:rPr>
        <w:t> </w:t>
      </w:r>
      <w:r>
        <w:rPr>
          <w:sz w:val="18"/>
        </w:rPr>
        <w:t>плату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размере,</w:t>
      </w:r>
      <w:r>
        <w:rPr>
          <w:spacing w:val="-2"/>
          <w:sz w:val="18"/>
        </w:rPr>
        <w:t> </w:t>
      </w:r>
      <w:r>
        <w:rPr>
          <w:sz w:val="18"/>
        </w:rPr>
        <w:t>сроки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1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порядке,</w:t>
      </w:r>
      <w:r>
        <w:rPr>
          <w:spacing w:val="-2"/>
          <w:sz w:val="18"/>
        </w:rPr>
        <w:t> </w:t>
      </w:r>
      <w:r>
        <w:rPr>
          <w:sz w:val="18"/>
        </w:rPr>
        <w:t>предусмотренные</w:t>
      </w:r>
      <w:r>
        <w:rPr>
          <w:spacing w:val="-3"/>
          <w:sz w:val="18"/>
        </w:rPr>
        <w:t> </w:t>
      </w:r>
      <w:r>
        <w:rPr>
          <w:sz w:val="18"/>
        </w:rPr>
        <w:t>Договором</w:t>
      </w:r>
      <w:r>
        <w:rPr>
          <w:spacing w:val="-1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пунктом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4.1.</w:t>
      </w:r>
    </w:p>
    <w:p>
      <w:pPr>
        <w:pStyle w:val="ListParagraph"/>
        <w:numPr>
          <w:ilvl w:val="2"/>
          <w:numId w:val="1"/>
        </w:numPr>
        <w:tabs>
          <w:tab w:pos="638" w:val="left" w:leader="none"/>
        </w:tabs>
        <w:spacing w:line="276" w:lineRule="auto" w:before="31" w:after="0"/>
        <w:ind w:left="144" w:right="135" w:firstLine="0"/>
        <w:jc w:val="both"/>
        <w:rPr>
          <w:sz w:val="18"/>
        </w:rPr>
      </w:pPr>
      <w:r>
        <w:rPr>
          <w:sz w:val="18"/>
        </w:rPr>
        <w:t>Вернуть Транспортное средство полностью в чистом виде, заправленным топливом до уровня на момент выдачи транспортного средства в аренду, без повреждений.</w:t>
      </w:r>
    </w:p>
    <w:p>
      <w:pPr>
        <w:pStyle w:val="ListParagraph"/>
        <w:numPr>
          <w:ilvl w:val="2"/>
          <w:numId w:val="1"/>
        </w:numPr>
        <w:tabs>
          <w:tab w:pos="600" w:val="left" w:leader="none"/>
        </w:tabs>
        <w:spacing w:line="276" w:lineRule="auto" w:before="0" w:after="0"/>
        <w:ind w:left="144" w:right="136" w:firstLine="0"/>
        <w:jc w:val="both"/>
        <w:rPr>
          <w:sz w:val="18"/>
        </w:rPr>
      </w:pPr>
      <w:r>
        <w:rPr>
          <w:sz w:val="18"/>
        </w:rPr>
        <w:t>Поддерживать надлежащее состояние Транспортного средства, включая осуществление его текущего или капитального ремонта, если необходимость ремонта возникла по вине Арендатора.</w:t>
      </w:r>
    </w:p>
    <w:p>
      <w:pPr>
        <w:pStyle w:val="ListParagraph"/>
        <w:numPr>
          <w:ilvl w:val="2"/>
          <w:numId w:val="1"/>
        </w:numPr>
        <w:tabs>
          <w:tab w:pos="596" w:val="left" w:leader="none"/>
        </w:tabs>
        <w:spacing w:line="240" w:lineRule="auto" w:before="1" w:after="0"/>
        <w:ind w:left="596" w:right="0" w:hanging="452"/>
        <w:jc w:val="both"/>
        <w:rPr>
          <w:sz w:val="18"/>
        </w:rPr>
      </w:pPr>
      <w:r>
        <w:rPr>
          <w:sz w:val="18"/>
        </w:rPr>
        <w:t>Арендатор</w:t>
      </w:r>
      <w:r>
        <w:rPr>
          <w:spacing w:val="-6"/>
          <w:sz w:val="18"/>
        </w:rPr>
        <w:t> </w:t>
      </w:r>
      <w:r>
        <w:rPr>
          <w:sz w:val="18"/>
        </w:rPr>
        <w:t>обязуется</w:t>
      </w:r>
      <w:r>
        <w:rPr>
          <w:spacing w:val="-2"/>
          <w:sz w:val="18"/>
        </w:rPr>
        <w:t> </w:t>
      </w:r>
      <w:r>
        <w:rPr>
          <w:sz w:val="18"/>
        </w:rPr>
        <w:t>использовать</w:t>
      </w:r>
      <w:r>
        <w:rPr>
          <w:spacing w:val="-2"/>
          <w:sz w:val="18"/>
        </w:rPr>
        <w:t> </w:t>
      </w:r>
      <w:r>
        <w:rPr>
          <w:sz w:val="18"/>
        </w:rPr>
        <w:t>Транспортное</w:t>
      </w:r>
      <w:r>
        <w:rPr>
          <w:spacing w:val="-4"/>
          <w:sz w:val="18"/>
        </w:rPr>
        <w:t> </w:t>
      </w:r>
      <w:r>
        <w:rPr>
          <w:sz w:val="18"/>
        </w:rPr>
        <w:t>средство</w:t>
      </w:r>
      <w:r>
        <w:rPr>
          <w:spacing w:val="-2"/>
          <w:sz w:val="18"/>
        </w:rPr>
        <w:t> </w:t>
      </w:r>
      <w:r>
        <w:rPr>
          <w:sz w:val="18"/>
        </w:rPr>
        <w:t>в</w:t>
      </w:r>
      <w:r>
        <w:rPr>
          <w:spacing w:val="-4"/>
          <w:sz w:val="18"/>
        </w:rPr>
        <w:t> </w:t>
      </w:r>
      <w:r>
        <w:rPr>
          <w:sz w:val="18"/>
        </w:rPr>
        <w:t>целях,</w:t>
      </w:r>
      <w:r>
        <w:rPr>
          <w:spacing w:val="-2"/>
          <w:sz w:val="18"/>
        </w:rPr>
        <w:t> </w:t>
      </w:r>
      <w:r>
        <w:rPr>
          <w:sz w:val="18"/>
        </w:rPr>
        <w:t>определенных</w:t>
      </w:r>
      <w:r>
        <w:rPr>
          <w:spacing w:val="-4"/>
          <w:sz w:val="18"/>
        </w:rPr>
        <w:t> </w:t>
      </w:r>
      <w:r>
        <w:rPr>
          <w:sz w:val="18"/>
        </w:rPr>
        <w:t>в</w:t>
      </w:r>
      <w:r>
        <w:rPr>
          <w:spacing w:val="2"/>
          <w:sz w:val="18"/>
        </w:rPr>
        <w:t> </w:t>
      </w:r>
      <w:hyperlink w:history="true" w:anchor="_bookmark0">
        <w:r>
          <w:rPr>
            <w:sz w:val="18"/>
          </w:rPr>
          <w:t>п.</w:t>
        </w:r>
        <w:r>
          <w:rPr>
            <w:spacing w:val="-3"/>
            <w:sz w:val="18"/>
          </w:rPr>
          <w:t> </w:t>
        </w:r>
        <w:r>
          <w:rPr>
            <w:sz w:val="18"/>
          </w:rPr>
          <w:t>1.6</w:t>
        </w:r>
      </w:hyperlink>
      <w:r>
        <w:rPr>
          <w:sz w:val="18"/>
        </w:rPr>
        <w:t> </w:t>
      </w:r>
      <w:r>
        <w:rPr>
          <w:spacing w:val="-2"/>
          <w:sz w:val="18"/>
        </w:rPr>
        <w:t>Договора.</w:t>
      </w:r>
    </w:p>
    <w:p>
      <w:pPr>
        <w:pStyle w:val="ListParagraph"/>
        <w:numPr>
          <w:ilvl w:val="2"/>
          <w:numId w:val="1"/>
        </w:numPr>
        <w:tabs>
          <w:tab w:pos="595" w:val="left" w:leader="none"/>
        </w:tabs>
        <w:spacing w:line="240" w:lineRule="auto" w:before="31" w:after="0"/>
        <w:ind w:left="595" w:right="0" w:hanging="451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> </w:t>
      </w:r>
      <w:r>
        <w:rPr>
          <w:sz w:val="18"/>
        </w:rPr>
        <w:t>заключении</w:t>
      </w:r>
      <w:r>
        <w:rPr>
          <w:spacing w:val="-5"/>
          <w:sz w:val="18"/>
        </w:rPr>
        <w:t> </w:t>
      </w:r>
      <w:r>
        <w:rPr>
          <w:sz w:val="18"/>
        </w:rPr>
        <w:t>настоящего</w:t>
      </w:r>
      <w:r>
        <w:rPr>
          <w:spacing w:val="-3"/>
          <w:sz w:val="18"/>
        </w:rPr>
        <w:t> </w:t>
      </w:r>
      <w:r>
        <w:rPr>
          <w:sz w:val="18"/>
        </w:rPr>
        <w:t>договора</w:t>
      </w:r>
      <w:r>
        <w:rPr>
          <w:spacing w:val="-2"/>
          <w:sz w:val="18"/>
        </w:rPr>
        <w:t> </w:t>
      </w:r>
      <w:r>
        <w:rPr>
          <w:sz w:val="18"/>
        </w:rPr>
        <w:t>нести</w:t>
      </w:r>
      <w:r>
        <w:rPr>
          <w:spacing w:val="-4"/>
          <w:sz w:val="18"/>
        </w:rPr>
        <w:t> </w:t>
      </w:r>
      <w:r>
        <w:rPr>
          <w:sz w:val="18"/>
        </w:rPr>
        <w:t>полную</w:t>
      </w:r>
      <w:r>
        <w:rPr>
          <w:spacing w:val="-4"/>
          <w:sz w:val="18"/>
        </w:rPr>
        <w:t> </w:t>
      </w:r>
      <w:r>
        <w:rPr>
          <w:sz w:val="18"/>
        </w:rPr>
        <w:t>ответственность</w:t>
      </w:r>
      <w:r>
        <w:rPr>
          <w:spacing w:val="-4"/>
          <w:sz w:val="18"/>
        </w:rPr>
        <w:t> </w:t>
      </w:r>
      <w:r>
        <w:rPr>
          <w:sz w:val="18"/>
        </w:rPr>
        <w:t>за</w:t>
      </w:r>
      <w:r>
        <w:rPr>
          <w:spacing w:val="-5"/>
          <w:sz w:val="18"/>
        </w:rPr>
        <w:t> </w:t>
      </w:r>
      <w:r>
        <w:rPr>
          <w:sz w:val="18"/>
        </w:rPr>
        <w:t>сохранность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ТС.</w:t>
      </w:r>
    </w:p>
    <w:p>
      <w:pPr>
        <w:pStyle w:val="ListParagraph"/>
        <w:numPr>
          <w:ilvl w:val="2"/>
          <w:numId w:val="1"/>
        </w:numPr>
        <w:tabs>
          <w:tab w:pos="605" w:val="left" w:leader="none"/>
        </w:tabs>
        <w:spacing w:line="276" w:lineRule="auto" w:before="30" w:after="0"/>
        <w:ind w:left="144" w:right="136" w:firstLine="0"/>
        <w:jc w:val="both"/>
        <w:rPr>
          <w:sz w:val="18"/>
        </w:rPr>
      </w:pPr>
      <w:r>
        <w:rPr>
          <w:sz w:val="18"/>
        </w:rPr>
        <w:t>Осуществлять ремонт транспортного средства за свой счет по всем повреждениям, возникшим по вине Арендатора, не покрываемыми страховыми выплатами.</w:t>
      </w:r>
    </w:p>
    <w:p>
      <w:pPr>
        <w:pStyle w:val="ListParagraph"/>
        <w:numPr>
          <w:ilvl w:val="2"/>
          <w:numId w:val="1"/>
        </w:numPr>
        <w:tabs>
          <w:tab w:pos="648" w:val="left" w:leader="none"/>
        </w:tabs>
        <w:spacing w:line="276" w:lineRule="auto" w:before="0" w:after="0"/>
        <w:ind w:left="144" w:right="139" w:firstLine="0"/>
        <w:jc w:val="both"/>
        <w:rPr>
          <w:sz w:val="18"/>
        </w:rPr>
      </w:pPr>
      <w:r>
        <w:rPr>
          <w:sz w:val="18"/>
        </w:rPr>
        <w:t>Нести бремя арендных платежей за весь период ремонта Транспортного средства (в период невозможности его эксплуатации) и/ или в случае пункта 2.3.9.</w:t>
      </w:r>
    </w:p>
    <w:p>
      <w:pPr>
        <w:pStyle w:val="ListParagraph"/>
        <w:numPr>
          <w:ilvl w:val="2"/>
          <w:numId w:val="1"/>
        </w:numPr>
        <w:tabs>
          <w:tab w:pos="627" w:val="left" w:leader="none"/>
        </w:tabs>
        <w:spacing w:line="276" w:lineRule="auto" w:before="1" w:after="0"/>
        <w:ind w:left="144" w:right="137" w:firstLine="0"/>
        <w:jc w:val="both"/>
        <w:rPr>
          <w:sz w:val="18"/>
        </w:rPr>
      </w:pPr>
      <w:r>
        <w:rPr>
          <w:sz w:val="18"/>
        </w:rPr>
        <w:t>В случае проведения компетентными органами и/или иными организациями проверок по факту административного правонарушения или уголовного правонарушения с участием Транспортного средства, либо по факту</w:t>
      </w:r>
      <w:r>
        <w:rPr>
          <w:spacing w:val="-2"/>
          <w:sz w:val="18"/>
        </w:rPr>
        <w:t> </w:t>
      </w:r>
      <w:r>
        <w:rPr>
          <w:sz w:val="18"/>
        </w:rPr>
        <w:t>разбирательства любых иных спорных обстоятельств с участием Транспортного средства и/или Арендатора, Арендатор обязан в любое время по требованию административного органа или Арендодателя явиться в указанный ими адрес для проведения соответствующих административно-процессуальных действий. На время проведения таких административно-процессуальных действий Арендатор не освобождается от обязанности оплачивать арендную плату согласно пункту 4.1. в срок пункта 10.1</w:t>
      </w:r>
    </w:p>
    <w:p>
      <w:pPr>
        <w:pStyle w:val="ListParagraph"/>
        <w:numPr>
          <w:ilvl w:val="2"/>
          <w:numId w:val="1"/>
        </w:numPr>
        <w:tabs>
          <w:tab w:pos="688" w:val="left" w:leader="none"/>
        </w:tabs>
        <w:spacing w:line="276" w:lineRule="auto" w:before="0" w:after="0"/>
        <w:ind w:left="144" w:right="136" w:firstLine="0"/>
        <w:jc w:val="both"/>
        <w:rPr>
          <w:sz w:val="18"/>
        </w:rPr>
      </w:pPr>
      <w:r>
        <w:rPr>
          <w:sz w:val="18"/>
        </w:rPr>
        <w:t>Производить</w:t>
      </w:r>
      <w:r>
        <w:rPr>
          <w:spacing w:val="-1"/>
          <w:sz w:val="18"/>
        </w:rPr>
        <w:t> </w:t>
      </w:r>
      <w:r>
        <w:rPr>
          <w:sz w:val="18"/>
        </w:rPr>
        <w:t>заправку</w:t>
      </w:r>
      <w:r>
        <w:rPr>
          <w:spacing w:val="-2"/>
          <w:sz w:val="18"/>
        </w:rPr>
        <w:t> </w:t>
      </w:r>
      <w:r>
        <w:rPr>
          <w:sz w:val="18"/>
        </w:rPr>
        <w:t>Транспортного средства только топливом АИ-95 на следующих заправочных станциях: Лукойл, Neste, Роснефть, Газпромнефть, Татнефть, Teboil, а также представлять Арендодателю кассовые чеки, подтверждающие заправку Транспортного средства каждый раз при обратной передачи Транспортного средства.</w:t>
      </w:r>
    </w:p>
    <w:p>
      <w:pPr>
        <w:pStyle w:val="BodyText"/>
        <w:spacing w:line="276" w:lineRule="auto"/>
        <w:ind w:left="144" w:right="136"/>
        <w:jc w:val="both"/>
        <w:rPr>
          <w:b/>
        </w:rPr>
      </w:pPr>
      <w:r>
        <w:rPr/>
        <w:t>2.3.11 Оплачивать штрафы ГИБДД с камер видео наблюдения или выписанные ГИБДД в период управления ТС. К каждому штрафу ГИБДД Арендатор дополнительно оплачивает комиссию сервиса в размере </w:t>
      </w:r>
      <w:r>
        <w:rPr>
          <w:b/>
        </w:rPr>
        <w:t>100 руб.</w:t>
      </w:r>
    </w:p>
    <w:p>
      <w:pPr>
        <w:pStyle w:val="ListParagraph"/>
        <w:numPr>
          <w:ilvl w:val="2"/>
          <w:numId w:val="5"/>
        </w:numPr>
        <w:tabs>
          <w:tab w:pos="704" w:val="left" w:leader="none"/>
        </w:tabs>
        <w:spacing w:line="276" w:lineRule="auto" w:before="0" w:after="0"/>
        <w:ind w:left="144" w:right="137" w:firstLine="0"/>
        <w:jc w:val="both"/>
        <w:rPr>
          <w:b/>
          <w:sz w:val="18"/>
        </w:rPr>
      </w:pPr>
      <w:r>
        <w:rPr>
          <w:sz w:val="18"/>
        </w:rPr>
        <w:t>Арендатор обязуется, при управлении Транспортным средством, соблюдать установленный ПДД скоростной режим. Максимально допустимая скорость передвижение Транспортного средства ограничена в размере 160 км/час. За превышение максимальной допустимой скорости передвижения, а также за превышение скоростного режима в размере более 60 км/час от установленного ограничения на конкретном участке дороги, Арендатор обязуется уплатить Арендодателю штраф в размере </w:t>
      </w:r>
      <w:r>
        <w:rPr>
          <w:b/>
          <w:sz w:val="18"/>
        </w:rPr>
        <w:t>10000 руб.</w:t>
      </w:r>
    </w:p>
    <w:p>
      <w:pPr>
        <w:pStyle w:val="ListParagraph"/>
        <w:numPr>
          <w:ilvl w:val="2"/>
          <w:numId w:val="5"/>
        </w:numPr>
        <w:tabs>
          <w:tab w:pos="686" w:val="left" w:leader="none"/>
        </w:tabs>
        <w:spacing w:line="278" w:lineRule="auto" w:before="0" w:after="0"/>
        <w:ind w:left="144" w:right="138" w:firstLine="0"/>
        <w:jc w:val="both"/>
        <w:rPr>
          <w:b/>
          <w:sz w:val="18"/>
        </w:rPr>
      </w:pPr>
      <w:r>
        <w:rPr>
          <w:sz w:val="18"/>
        </w:rPr>
        <w:t>Курение</w:t>
      </w:r>
      <w:r>
        <w:rPr>
          <w:spacing w:val="-2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салоне</w:t>
      </w:r>
      <w:r>
        <w:rPr>
          <w:spacing w:val="-3"/>
          <w:sz w:val="18"/>
        </w:rPr>
        <w:t> </w:t>
      </w:r>
      <w:r>
        <w:rPr>
          <w:sz w:val="18"/>
        </w:rPr>
        <w:t>Транспортного</w:t>
      </w:r>
      <w:r>
        <w:rPr>
          <w:spacing w:val="-3"/>
          <w:sz w:val="18"/>
        </w:rPr>
        <w:t> </w:t>
      </w:r>
      <w:r>
        <w:rPr>
          <w:sz w:val="18"/>
        </w:rPr>
        <w:t>средства строго</w:t>
      </w:r>
      <w:r>
        <w:rPr>
          <w:spacing w:val="-3"/>
          <w:sz w:val="18"/>
        </w:rPr>
        <w:t> </w:t>
      </w:r>
      <w:r>
        <w:rPr>
          <w:sz w:val="18"/>
        </w:rPr>
        <w:t>запрещена.</w:t>
      </w:r>
      <w:r>
        <w:rPr>
          <w:spacing w:val="-1"/>
          <w:sz w:val="18"/>
        </w:rPr>
        <w:t> </w:t>
      </w:r>
      <w:r>
        <w:rPr>
          <w:sz w:val="18"/>
        </w:rPr>
        <w:t>За</w:t>
      </w:r>
      <w:r>
        <w:rPr>
          <w:spacing w:val="-2"/>
          <w:sz w:val="18"/>
        </w:rPr>
        <w:t> </w:t>
      </w:r>
      <w:r>
        <w:rPr>
          <w:sz w:val="18"/>
        </w:rPr>
        <w:t>нарушение</w:t>
      </w:r>
      <w:r>
        <w:rPr>
          <w:spacing w:val="-2"/>
          <w:sz w:val="18"/>
        </w:rPr>
        <w:t> </w:t>
      </w:r>
      <w:r>
        <w:rPr>
          <w:sz w:val="18"/>
        </w:rPr>
        <w:t>данного</w:t>
      </w:r>
      <w:r>
        <w:rPr>
          <w:spacing w:val="-1"/>
          <w:sz w:val="18"/>
        </w:rPr>
        <w:t> </w:t>
      </w:r>
      <w:r>
        <w:rPr>
          <w:sz w:val="18"/>
        </w:rPr>
        <w:t>пункта Арендатор</w:t>
      </w:r>
      <w:r>
        <w:rPr>
          <w:spacing w:val="-2"/>
          <w:sz w:val="18"/>
        </w:rPr>
        <w:t> </w:t>
      </w:r>
      <w:r>
        <w:rPr>
          <w:sz w:val="18"/>
        </w:rPr>
        <w:t>обязан</w:t>
      </w:r>
      <w:r>
        <w:rPr>
          <w:spacing w:val="-3"/>
          <w:sz w:val="18"/>
        </w:rPr>
        <w:t> </w:t>
      </w:r>
      <w:r>
        <w:rPr>
          <w:sz w:val="18"/>
        </w:rPr>
        <w:t>уплатить Арендодателю штраф в размере </w:t>
      </w:r>
      <w:r>
        <w:rPr>
          <w:b/>
          <w:sz w:val="18"/>
        </w:rPr>
        <w:t>5000 руб.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181"/>
        <w:jc w:val="left"/>
        <w:rPr>
          <w:sz w:val="18"/>
        </w:rPr>
      </w:pPr>
      <w:r>
        <w:rPr>
          <w:sz w:val="18"/>
        </w:rPr>
        <w:t>УЛУЧШЕНИЯ</w:t>
      </w:r>
      <w:r>
        <w:rPr>
          <w:spacing w:val="-7"/>
          <w:sz w:val="18"/>
        </w:rPr>
        <w:t> </w:t>
      </w:r>
      <w:r>
        <w:rPr>
          <w:sz w:val="18"/>
        </w:rPr>
        <w:t>АРЕНДОВАННОГО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ИМУЩЕСТВА</w:t>
      </w:r>
    </w:p>
    <w:p>
      <w:pPr>
        <w:pStyle w:val="ListParagraph"/>
        <w:numPr>
          <w:ilvl w:val="1"/>
          <w:numId w:val="1"/>
        </w:numPr>
        <w:tabs>
          <w:tab w:pos="459" w:val="left" w:leader="none"/>
        </w:tabs>
        <w:spacing w:line="240" w:lineRule="auto" w:before="30" w:after="0"/>
        <w:ind w:left="459" w:right="0" w:hanging="315"/>
        <w:jc w:val="left"/>
        <w:rPr>
          <w:sz w:val="18"/>
        </w:rPr>
      </w:pPr>
      <w:r>
        <w:rPr>
          <w:sz w:val="18"/>
        </w:rPr>
        <w:t>Произведенные</w:t>
      </w:r>
      <w:r>
        <w:rPr>
          <w:spacing w:val="-5"/>
          <w:sz w:val="18"/>
        </w:rPr>
        <w:t> </w:t>
      </w:r>
      <w:r>
        <w:rPr>
          <w:sz w:val="18"/>
        </w:rPr>
        <w:t>Арендатором</w:t>
      </w:r>
      <w:r>
        <w:rPr>
          <w:spacing w:val="-4"/>
          <w:sz w:val="18"/>
        </w:rPr>
        <w:t> </w:t>
      </w:r>
      <w:r>
        <w:rPr>
          <w:sz w:val="18"/>
        </w:rPr>
        <w:t>отделимые</w:t>
      </w:r>
      <w:r>
        <w:rPr>
          <w:spacing w:val="-3"/>
          <w:sz w:val="18"/>
        </w:rPr>
        <w:t> </w:t>
      </w:r>
      <w:r>
        <w:rPr>
          <w:sz w:val="18"/>
        </w:rPr>
        <w:t>улучшения</w:t>
      </w:r>
      <w:r>
        <w:rPr>
          <w:spacing w:val="-3"/>
          <w:sz w:val="18"/>
        </w:rPr>
        <w:t> </w:t>
      </w:r>
      <w:r>
        <w:rPr>
          <w:sz w:val="18"/>
        </w:rPr>
        <w:t>Транспортного</w:t>
      </w:r>
      <w:r>
        <w:rPr>
          <w:spacing w:val="-4"/>
          <w:sz w:val="18"/>
        </w:rPr>
        <w:t> </w:t>
      </w:r>
      <w:r>
        <w:rPr>
          <w:sz w:val="18"/>
        </w:rPr>
        <w:t>средства</w:t>
      </w:r>
      <w:r>
        <w:rPr>
          <w:spacing w:val="-6"/>
          <w:sz w:val="18"/>
        </w:rPr>
        <w:t> </w:t>
      </w:r>
      <w:r>
        <w:rPr>
          <w:sz w:val="18"/>
        </w:rPr>
        <w:t>являются</w:t>
      </w:r>
      <w:r>
        <w:rPr>
          <w:spacing w:val="-4"/>
          <w:sz w:val="18"/>
        </w:rPr>
        <w:t> </w:t>
      </w:r>
      <w:r>
        <w:rPr>
          <w:sz w:val="18"/>
        </w:rPr>
        <w:t>собственностью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Арендодателя.</w:t>
      </w: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31" w:after="0"/>
        <w:ind w:left="460" w:right="0" w:hanging="316"/>
        <w:jc w:val="left"/>
        <w:rPr>
          <w:sz w:val="18"/>
        </w:rPr>
      </w:pPr>
      <w:r>
        <w:rPr>
          <w:sz w:val="18"/>
        </w:rPr>
        <w:t>Арендатор</w:t>
      </w:r>
      <w:r>
        <w:rPr>
          <w:spacing w:val="-5"/>
          <w:sz w:val="18"/>
        </w:rPr>
        <w:t> </w:t>
      </w:r>
      <w:r>
        <w:rPr>
          <w:sz w:val="18"/>
        </w:rPr>
        <w:t>не</w:t>
      </w:r>
      <w:r>
        <w:rPr>
          <w:spacing w:val="-4"/>
          <w:sz w:val="18"/>
        </w:rPr>
        <w:t> </w:t>
      </w:r>
      <w:r>
        <w:rPr>
          <w:sz w:val="18"/>
        </w:rPr>
        <w:t>вправе</w:t>
      </w:r>
      <w:r>
        <w:rPr>
          <w:spacing w:val="-4"/>
          <w:sz w:val="18"/>
        </w:rPr>
        <w:t> </w:t>
      </w:r>
      <w:r>
        <w:rPr>
          <w:sz w:val="18"/>
        </w:rPr>
        <w:t>производить</w:t>
      </w:r>
      <w:r>
        <w:rPr>
          <w:spacing w:val="-4"/>
          <w:sz w:val="18"/>
        </w:rPr>
        <w:t> </w:t>
      </w:r>
      <w:r>
        <w:rPr>
          <w:sz w:val="18"/>
        </w:rPr>
        <w:t>неотделимые</w:t>
      </w:r>
      <w:r>
        <w:rPr>
          <w:spacing w:val="-1"/>
          <w:sz w:val="18"/>
        </w:rPr>
        <w:t> </w:t>
      </w:r>
      <w:r>
        <w:rPr>
          <w:sz w:val="18"/>
        </w:rPr>
        <w:t>улучшения</w:t>
      </w:r>
      <w:r>
        <w:rPr>
          <w:spacing w:val="-2"/>
          <w:sz w:val="18"/>
        </w:rPr>
        <w:t> </w:t>
      </w:r>
      <w:r>
        <w:rPr>
          <w:sz w:val="18"/>
        </w:rPr>
        <w:t>Транспортного</w:t>
      </w:r>
      <w:r>
        <w:rPr>
          <w:spacing w:val="-3"/>
          <w:sz w:val="18"/>
        </w:rPr>
        <w:t> </w:t>
      </w:r>
      <w:r>
        <w:rPr>
          <w:sz w:val="18"/>
        </w:rPr>
        <w:t>средства без</w:t>
      </w:r>
      <w:r>
        <w:rPr>
          <w:spacing w:val="-3"/>
          <w:sz w:val="18"/>
        </w:rPr>
        <w:t> </w:t>
      </w:r>
      <w:r>
        <w:rPr>
          <w:sz w:val="18"/>
        </w:rPr>
        <w:t>согласования</w:t>
      </w:r>
      <w:r>
        <w:rPr>
          <w:spacing w:val="-2"/>
          <w:sz w:val="18"/>
        </w:rPr>
        <w:t> </w:t>
      </w:r>
      <w:r>
        <w:rPr>
          <w:sz w:val="18"/>
        </w:rPr>
        <w:t>с</w:t>
      </w:r>
      <w:r>
        <w:rPr>
          <w:spacing w:val="-2"/>
          <w:sz w:val="18"/>
        </w:rPr>
        <w:t> Арендодателем.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1" w:after="0"/>
        <w:ind w:left="323" w:right="0" w:hanging="179"/>
        <w:jc w:val="left"/>
        <w:rPr>
          <w:sz w:val="18"/>
        </w:rPr>
      </w:pPr>
      <w:r>
        <w:rPr>
          <w:sz w:val="18"/>
        </w:rPr>
        <w:t>РАЗМЕР,</w:t>
      </w:r>
      <w:r>
        <w:rPr>
          <w:spacing w:val="-4"/>
          <w:sz w:val="18"/>
        </w:rPr>
        <w:t> </w:t>
      </w:r>
      <w:r>
        <w:rPr>
          <w:sz w:val="18"/>
        </w:rPr>
        <w:t>СРОКИ</w:t>
      </w:r>
      <w:r>
        <w:rPr>
          <w:spacing w:val="-4"/>
          <w:sz w:val="18"/>
        </w:rPr>
        <w:t> </w:t>
      </w:r>
      <w:r>
        <w:rPr>
          <w:sz w:val="18"/>
        </w:rPr>
        <w:t>И</w:t>
      </w:r>
      <w:r>
        <w:rPr>
          <w:spacing w:val="-4"/>
          <w:sz w:val="18"/>
        </w:rPr>
        <w:t> </w:t>
      </w:r>
      <w:r>
        <w:rPr>
          <w:sz w:val="18"/>
        </w:rPr>
        <w:t>ПОРЯДОК</w:t>
      </w:r>
      <w:r>
        <w:rPr>
          <w:spacing w:val="-4"/>
          <w:sz w:val="18"/>
        </w:rPr>
        <w:t> </w:t>
      </w:r>
      <w:r>
        <w:rPr>
          <w:sz w:val="18"/>
        </w:rPr>
        <w:t>ВНЕСЕНИЯ</w:t>
      </w:r>
      <w:r>
        <w:rPr>
          <w:spacing w:val="-3"/>
          <w:sz w:val="18"/>
        </w:rPr>
        <w:t> </w:t>
      </w:r>
      <w:r>
        <w:rPr>
          <w:sz w:val="18"/>
        </w:rPr>
        <w:t>АРЕНДНОЙ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ПЛАТЫ</w:t>
      </w:r>
    </w:p>
    <w:p>
      <w:pPr>
        <w:pStyle w:val="ListParagraph"/>
        <w:numPr>
          <w:ilvl w:val="1"/>
          <w:numId w:val="1"/>
        </w:numPr>
        <w:tabs>
          <w:tab w:pos="490" w:val="left" w:leader="none"/>
          <w:tab w:pos="6749" w:val="left" w:leader="none"/>
          <w:tab w:pos="8541" w:val="left" w:leader="none"/>
        </w:tabs>
        <w:spacing w:line="276" w:lineRule="auto" w:before="30" w:after="0"/>
        <w:ind w:left="144" w:right="137" w:firstLine="0"/>
        <w:jc w:val="both"/>
        <w:rPr>
          <w:sz w:val="18"/>
        </w:rPr>
      </w:pPr>
      <w:r>
        <w:rPr>
          <w:sz w:val="18"/>
        </w:rPr>
        <w:t>Арендная</w:t>
      </w:r>
      <w:r>
        <w:rPr>
          <w:spacing w:val="40"/>
          <w:sz w:val="18"/>
        </w:rPr>
        <w:t> </w:t>
      </w:r>
      <w:r>
        <w:rPr>
          <w:sz w:val="18"/>
        </w:rPr>
        <w:t>плата</w:t>
      </w:r>
      <w:r>
        <w:rPr>
          <w:spacing w:val="40"/>
          <w:sz w:val="18"/>
        </w:rPr>
        <w:t> </w:t>
      </w:r>
      <w:r>
        <w:rPr>
          <w:sz w:val="18"/>
        </w:rPr>
        <w:t>за</w:t>
      </w:r>
      <w:r>
        <w:rPr>
          <w:spacing w:val="40"/>
          <w:sz w:val="18"/>
        </w:rPr>
        <w:t> </w:t>
      </w:r>
      <w:r>
        <w:rPr>
          <w:sz w:val="18"/>
        </w:rPr>
        <w:t>пользование</w:t>
      </w:r>
      <w:r>
        <w:rPr>
          <w:spacing w:val="40"/>
          <w:sz w:val="18"/>
        </w:rPr>
        <w:t> </w:t>
      </w:r>
      <w:r>
        <w:rPr>
          <w:sz w:val="18"/>
        </w:rPr>
        <w:t>Транспортным</w:t>
      </w:r>
      <w:r>
        <w:rPr>
          <w:spacing w:val="40"/>
          <w:sz w:val="18"/>
        </w:rPr>
        <w:t> </w:t>
      </w:r>
      <w:r>
        <w:rPr>
          <w:sz w:val="18"/>
        </w:rPr>
        <w:t>средством</w:t>
      </w:r>
      <w:r>
        <w:rPr>
          <w:spacing w:val="40"/>
          <w:sz w:val="18"/>
        </w:rPr>
        <w:t> </w:t>
      </w:r>
      <w:r>
        <w:rPr>
          <w:sz w:val="18"/>
        </w:rPr>
        <w:t>устанавливается</w:t>
      </w:r>
      <w:r>
        <w:rPr>
          <w:spacing w:val="40"/>
          <w:sz w:val="18"/>
        </w:rPr>
        <w:t> </w:t>
      </w:r>
      <w:r>
        <w:rPr>
          <w:sz w:val="18"/>
        </w:rPr>
        <w:t>в</w:t>
      </w:r>
      <w:r>
        <w:rPr>
          <w:spacing w:val="40"/>
          <w:sz w:val="18"/>
        </w:rPr>
        <w:t> </w:t>
      </w:r>
      <w:r>
        <w:rPr>
          <w:sz w:val="18"/>
        </w:rPr>
        <w:t>размере</w:t>
      </w:r>
      <w:r>
        <w:rPr>
          <w:spacing w:val="28"/>
          <w:sz w:val="18"/>
        </w:rPr>
        <w:t> </w:t>
      </w:r>
      <w:r>
        <w:rPr>
          <w:sz w:val="18"/>
          <w:u w:val="single"/>
        </w:rPr>
        <w:tab/>
      </w:r>
      <w:r>
        <w:rPr>
          <w:spacing w:val="-12"/>
          <w:sz w:val="18"/>
        </w:rPr>
        <w:t> </w:t>
      </w:r>
      <w:r>
        <w:rPr>
          <w:sz w:val="18"/>
        </w:rPr>
        <w:t>руб., за двадцать </w:t>
      </w:r>
      <w:r>
        <w:rPr>
          <w:b/>
          <w:sz w:val="18"/>
        </w:rPr>
        <w:t>четыре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часа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(сутки)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sz w:val="18"/>
        </w:rPr>
        <w:t>За</w:t>
      </w:r>
      <w:r>
        <w:rPr>
          <w:spacing w:val="40"/>
          <w:sz w:val="18"/>
        </w:rPr>
        <w:t> </w:t>
      </w:r>
      <w:r>
        <w:rPr>
          <w:sz w:val="18"/>
        </w:rPr>
        <w:t>период</w:t>
      </w:r>
      <w:r>
        <w:rPr>
          <w:spacing w:val="40"/>
          <w:sz w:val="18"/>
        </w:rPr>
        <w:t> </w:t>
      </w:r>
      <w:r>
        <w:rPr>
          <w:sz w:val="18"/>
        </w:rPr>
        <w:t>1</w:t>
      </w:r>
      <w:r>
        <w:rPr>
          <w:spacing w:val="40"/>
          <w:sz w:val="18"/>
        </w:rPr>
        <w:t> </w:t>
      </w:r>
      <w:r>
        <w:rPr>
          <w:sz w:val="18"/>
        </w:rPr>
        <w:t>суток</w:t>
      </w:r>
      <w:r>
        <w:rPr>
          <w:spacing w:val="40"/>
          <w:sz w:val="18"/>
        </w:rPr>
        <w:t> </w:t>
      </w:r>
      <w:r>
        <w:rPr>
          <w:sz w:val="18"/>
        </w:rPr>
        <w:t>Арендатор</w:t>
      </w:r>
      <w:r>
        <w:rPr>
          <w:spacing w:val="40"/>
          <w:sz w:val="18"/>
        </w:rPr>
        <w:t> </w:t>
      </w:r>
      <w:r>
        <w:rPr>
          <w:sz w:val="18"/>
        </w:rPr>
        <w:t>оплачивает</w:t>
      </w:r>
      <w:r>
        <w:rPr>
          <w:spacing w:val="55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</w:t>
      </w:r>
      <w:r>
        <w:rPr>
          <w:b/>
          <w:sz w:val="18"/>
        </w:rPr>
        <w:t>руб. </w:t>
      </w:r>
      <w:r>
        <w:rPr>
          <w:sz w:val="18"/>
        </w:rPr>
        <w:t>Арендная плата вносится в день подписания Договора. При необходимости, дальнейшее продление аренды возможно, но должно быть предварительно согласовано с Арендодателем не позднее чем за 1 сутки до окончания фактического оплаченного периода. Оплата продления должна быть произведена до окончания фактического оплаченного периода, по реквизитам Арендодателя или другим любым незапрещенным</w:t>
      </w:r>
      <w:r>
        <w:rPr>
          <w:spacing w:val="-1"/>
          <w:sz w:val="18"/>
        </w:rPr>
        <w:t> </w:t>
      </w:r>
      <w:r>
        <w:rPr>
          <w:sz w:val="18"/>
        </w:rPr>
        <w:t>законом</w:t>
      </w:r>
      <w:r>
        <w:rPr>
          <w:spacing w:val="-3"/>
          <w:sz w:val="18"/>
        </w:rPr>
        <w:t> </w:t>
      </w:r>
      <w:r>
        <w:rPr>
          <w:sz w:val="18"/>
        </w:rPr>
        <w:t>способом.</w:t>
      </w:r>
      <w:r>
        <w:rPr>
          <w:spacing w:val="-1"/>
          <w:sz w:val="18"/>
        </w:rPr>
        <w:t> </w:t>
      </w:r>
      <w:r>
        <w:rPr>
          <w:sz w:val="18"/>
        </w:rPr>
        <w:t>Расчетное</w:t>
      </w:r>
      <w:r>
        <w:rPr>
          <w:spacing w:val="-3"/>
          <w:sz w:val="18"/>
        </w:rPr>
        <w:t> </w:t>
      </w:r>
      <w:r>
        <w:rPr>
          <w:sz w:val="18"/>
        </w:rPr>
        <w:t>время</w:t>
      </w:r>
      <w:r>
        <w:rPr>
          <w:spacing w:val="-1"/>
          <w:sz w:val="18"/>
        </w:rPr>
        <w:t> </w:t>
      </w:r>
      <w:r>
        <w:rPr>
          <w:sz w:val="18"/>
        </w:rPr>
        <w:t>определяется</w:t>
      </w:r>
      <w:r>
        <w:rPr>
          <w:spacing w:val="-1"/>
          <w:sz w:val="18"/>
        </w:rPr>
        <w:t> </w:t>
      </w:r>
      <w:r>
        <w:rPr>
          <w:sz w:val="18"/>
        </w:rPr>
        <w:t>пунктом</w:t>
      </w:r>
      <w:r>
        <w:rPr>
          <w:spacing w:val="-3"/>
          <w:sz w:val="18"/>
        </w:rPr>
        <w:t> </w:t>
      </w:r>
      <w:r>
        <w:rPr>
          <w:sz w:val="18"/>
        </w:rPr>
        <w:t>6.2.</w:t>
      </w:r>
      <w:r>
        <w:rPr>
          <w:spacing w:val="-1"/>
          <w:sz w:val="18"/>
        </w:rPr>
        <w:t> </w:t>
      </w:r>
      <w:r>
        <w:rPr>
          <w:sz w:val="18"/>
        </w:rPr>
        <w:t>В</w:t>
      </w:r>
      <w:r>
        <w:rPr>
          <w:spacing w:val="-2"/>
          <w:sz w:val="18"/>
        </w:rPr>
        <w:t> </w:t>
      </w:r>
      <w:r>
        <w:rPr>
          <w:sz w:val="18"/>
        </w:rPr>
        <w:t>стоимость</w:t>
      </w:r>
      <w:r>
        <w:rPr>
          <w:spacing w:val="-2"/>
          <w:sz w:val="18"/>
        </w:rPr>
        <w:t> </w:t>
      </w:r>
      <w:r>
        <w:rPr>
          <w:sz w:val="18"/>
        </w:rPr>
        <w:t>суточной</w:t>
      </w:r>
      <w:r>
        <w:rPr>
          <w:spacing w:val="-3"/>
          <w:sz w:val="18"/>
        </w:rPr>
        <w:t> </w:t>
      </w:r>
      <w:r>
        <w:rPr>
          <w:sz w:val="18"/>
        </w:rPr>
        <w:t>аренды</w:t>
      </w:r>
      <w:r>
        <w:rPr>
          <w:spacing w:val="-3"/>
          <w:sz w:val="18"/>
        </w:rPr>
        <w:t> </w:t>
      </w:r>
      <w:r>
        <w:rPr>
          <w:sz w:val="18"/>
        </w:rPr>
        <w:t>включен пробег</w:t>
      </w:r>
    </w:p>
    <w:p>
      <w:pPr>
        <w:pStyle w:val="BodyText"/>
        <w:tabs>
          <w:tab w:pos="1355" w:val="left" w:leader="none"/>
          <w:tab w:pos="4263" w:val="left" w:leader="none"/>
          <w:tab w:pos="6941" w:val="left" w:leader="none"/>
          <w:tab w:pos="9625" w:val="left" w:leader="none"/>
        </w:tabs>
        <w:spacing w:line="276" w:lineRule="auto"/>
        <w:ind w:left="144" w:right="135"/>
        <w:jc w:val="both"/>
      </w:pPr>
      <w:r>
        <w:rPr>
          <w:u w:val="single"/>
        </w:rPr>
        <w:tab/>
      </w:r>
      <w:r>
        <w:rPr/>
        <w:t> </w:t>
      </w:r>
      <w:r>
        <w:rPr>
          <w:b/>
        </w:rPr>
        <w:t>км/сутки</w:t>
      </w:r>
      <w:r>
        <w:rPr/>
        <w:t>.</w:t>
      </w:r>
      <w:r>
        <w:rPr>
          <w:spacing w:val="40"/>
        </w:rPr>
        <w:t> </w:t>
      </w:r>
      <w:r>
        <w:rPr/>
        <w:t>Суммарный</w:t>
      </w:r>
      <w:r>
        <w:rPr>
          <w:spacing w:val="40"/>
        </w:rPr>
        <w:t> </w:t>
      </w:r>
      <w:r>
        <w:rPr/>
        <w:t>включенный</w:t>
      </w:r>
      <w:r>
        <w:rPr>
          <w:spacing w:val="40"/>
        </w:rPr>
        <w:t> </w:t>
      </w:r>
      <w:r>
        <w:rPr/>
        <w:t>пробег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периоде</w:t>
      </w:r>
      <w:r>
        <w:rPr>
          <w:spacing w:val="29"/>
        </w:rPr>
        <w:t> </w:t>
      </w:r>
      <w:r>
        <w:rPr>
          <w:u w:val="single"/>
        </w:rPr>
        <w:tab/>
      </w:r>
      <w:r>
        <w:rPr/>
        <w:t> суток</w:t>
      </w:r>
      <w:r>
        <w:rPr>
          <w:spacing w:val="40"/>
        </w:rPr>
        <w:t> </w:t>
      </w:r>
      <w:r>
        <w:rPr/>
        <w:t>составляет:</w:t>
      </w:r>
      <w:r>
        <w:rPr>
          <w:spacing w:val="29"/>
        </w:rPr>
        <w:t> </w:t>
      </w:r>
      <w:r>
        <w:rPr>
          <w:u w:val="single"/>
        </w:rPr>
        <w:tab/>
      </w:r>
      <w:r>
        <w:rPr>
          <w:spacing w:val="-12"/>
        </w:rPr>
        <w:t> </w:t>
      </w:r>
      <w:r>
        <w:rPr>
          <w:b/>
          <w:spacing w:val="-4"/>
        </w:rPr>
        <w:t>км</w:t>
      </w:r>
      <w:r>
        <w:rPr>
          <w:spacing w:val="-4"/>
        </w:rPr>
        <w:t>. </w:t>
      </w:r>
      <w:r>
        <w:rPr/>
        <w:t>Стоимость дополнительного пробега: </w:t>
      </w:r>
      <w:r>
        <w:rPr>
          <w:u w:val="single"/>
        </w:rPr>
        <w:tab/>
      </w:r>
      <w:r>
        <w:rPr>
          <w:b/>
          <w:spacing w:val="-2"/>
        </w:rPr>
        <w:t>руб./км</w:t>
      </w:r>
      <w:r>
        <w:rPr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459" w:val="left" w:leader="none"/>
        </w:tabs>
        <w:spacing w:line="207" w:lineRule="exact" w:before="0" w:after="0"/>
        <w:ind w:left="459" w:right="0" w:hanging="315"/>
        <w:jc w:val="both"/>
        <w:rPr>
          <w:sz w:val="18"/>
        </w:rPr>
      </w:pPr>
      <w:r>
        <w:rPr>
          <w:sz w:val="18"/>
        </w:rPr>
        <w:t>Арендная</w:t>
      </w:r>
      <w:r>
        <w:rPr>
          <w:spacing w:val="-4"/>
          <w:sz w:val="18"/>
        </w:rPr>
        <w:t> </w:t>
      </w:r>
      <w:r>
        <w:rPr>
          <w:sz w:val="18"/>
        </w:rPr>
        <w:t>плата</w:t>
      </w:r>
      <w:r>
        <w:rPr>
          <w:spacing w:val="-2"/>
          <w:sz w:val="18"/>
        </w:rPr>
        <w:t> </w:t>
      </w:r>
      <w:r>
        <w:rPr>
          <w:sz w:val="18"/>
        </w:rPr>
        <w:t>вносится</w:t>
      </w:r>
      <w:r>
        <w:rPr>
          <w:spacing w:val="-1"/>
          <w:sz w:val="18"/>
        </w:rPr>
        <w:t> </w:t>
      </w:r>
      <w:r>
        <w:rPr>
          <w:sz w:val="18"/>
        </w:rPr>
        <w:t>любым</w:t>
      </w:r>
      <w:r>
        <w:rPr>
          <w:spacing w:val="-3"/>
          <w:sz w:val="18"/>
        </w:rPr>
        <w:t> </w:t>
      </w:r>
      <w:r>
        <w:rPr>
          <w:sz w:val="18"/>
        </w:rPr>
        <w:t>незапрещённым</w:t>
      </w:r>
      <w:r>
        <w:rPr>
          <w:spacing w:val="-4"/>
          <w:sz w:val="18"/>
        </w:rPr>
        <w:t> </w:t>
      </w:r>
      <w:r>
        <w:rPr>
          <w:sz w:val="18"/>
        </w:rPr>
        <w:t>способом,</w:t>
      </w:r>
      <w:r>
        <w:rPr>
          <w:spacing w:val="-1"/>
          <w:sz w:val="18"/>
        </w:rPr>
        <w:t> </w:t>
      </w:r>
      <w:r>
        <w:rPr>
          <w:sz w:val="18"/>
        </w:rPr>
        <w:t>до</w:t>
      </w:r>
      <w:r>
        <w:rPr>
          <w:spacing w:val="-2"/>
          <w:sz w:val="18"/>
        </w:rPr>
        <w:t> </w:t>
      </w:r>
      <w:r>
        <w:rPr>
          <w:sz w:val="18"/>
        </w:rPr>
        <w:t>передачи</w:t>
      </w:r>
      <w:r>
        <w:rPr>
          <w:spacing w:val="-2"/>
          <w:sz w:val="18"/>
        </w:rPr>
        <w:t> </w:t>
      </w:r>
      <w:r>
        <w:rPr>
          <w:sz w:val="18"/>
        </w:rPr>
        <w:t>Транспортного</w:t>
      </w:r>
      <w:r>
        <w:rPr>
          <w:spacing w:val="-7"/>
          <w:sz w:val="18"/>
        </w:rPr>
        <w:t> </w:t>
      </w:r>
      <w:r>
        <w:rPr>
          <w:sz w:val="18"/>
        </w:rPr>
        <w:t>средства</w:t>
      </w:r>
      <w:r>
        <w:rPr>
          <w:spacing w:val="-2"/>
          <w:sz w:val="18"/>
        </w:rPr>
        <w:t> </w:t>
      </w:r>
      <w:r>
        <w:rPr>
          <w:sz w:val="18"/>
        </w:rPr>
        <w:t>по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акту.</w:t>
      </w:r>
    </w:p>
    <w:p>
      <w:pPr>
        <w:pStyle w:val="ListParagraph"/>
        <w:numPr>
          <w:ilvl w:val="1"/>
          <w:numId w:val="1"/>
        </w:numPr>
        <w:tabs>
          <w:tab w:pos="508" w:val="left" w:leader="none"/>
          <w:tab w:pos="3448" w:val="left" w:leader="none"/>
          <w:tab w:pos="6475" w:val="left" w:leader="none"/>
          <w:tab w:pos="8069" w:val="left" w:leader="none"/>
        </w:tabs>
        <w:spacing w:line="276" w:lineRule="auto" w:before="33" w:after="0"/>
        <w:ind w:left="144" w:right="137" w:firstLine="0"/>
        <w:jc w:val="both"/>
        <w:rPr>
          <w:sz w:val="18"/>
        </w:rPr>
      </w:pPr>
      <w:r>
        <w:rPr>
          <w:sz w:val="18"/>
        </w:rPr>
        <w:t>Арендодателем</w:t>
      </w:r>
      <w:r>
        <w:rPr>
          <w:spacing w:val="40"/>
          <w:sz w:val="18"/>
        </w:rPr>
        <w:t> </w:t>
      </w:r>
      <w:r>
        <w:rPr>
          <w:sz w:val="18"/>
        </w:rPr>
        <w:t>дополнительно</w:t>
      </w:r>
      <w:r>
        <w:rPr>
          <w:spacing w:val="40"/>
          <w:sz w:val="18"/>
        </w:rPr>
        <w:t> </w:t>
      </w:r>
      <w:r>
        <w:rPr>
          <w:sz w:val="18"/>
        </w:rPr>
        <w:t>устанавливается</w:t>
      </w:r>
      <w:r>
        <w:rPr>
          <w:spacing w:val="40"/>
          <w:sz w:val="18"/>
        </w:rPr>
        <w:t> </w:t>
      </w:r>
      <w:r>
        <w:rPr>
          <w:sz w:val="18"/>
        </w:rPr>
        <w:t>залоговый</w:t>
      </w:r>
      <w:r>
        <w:rPr>
          <w:spacing w:val="40"/>
          <w:sz w:val="18"/>
        </w:rPr>
        <w:t> </w:t>
      </w:r>
      <w:r>
        <w:rPr>
          <w:sz w:val="18"/>
        </w:rPr>
        <w:t>депозит</w:t>
      </w:r>
      <w:r>
        <w:rPr>
          <w:spacing w:val="40"/>
          <w:sz w:val="18"/>
        </w:rPr>
        <w:t> </w:t>
      </w:r>
      <w:r>
        <w:rPr>
          <w:sz w:val="18"/>
        </w:rPr>
        <w:t>в</w:t>
      </w:r>
      <w:r>
        <w:rPr>
          <w:spacing w:val="40"/>
          <w:sz w:val="18"/>
        </w:rPr>
        <w:t> </w:t>
      </w:r>
      <w:r>
        <w:rPr>
          <w:sz w:val="18"/>
        </w:rPr>
        <w:t>размере</w:t>
      </w:r>
      <w:r>
        <w:rPr>
          <w:spacing w:val="50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</w:t>
      </w:r>
      <w:r>
        <w:rPr>
          <w:b/>
          <w:sz w:val="18"/>
        </w:rPr>
        <w:t>руб</w:t>
      </w:r>
      <w:r>
        <w:rPr>
          <w:sz w:val="18"/>
        </w:rPr>
        <w:t>. Депозит является возвратным и возвращается Арендатору в следующем порядке: 1. </w:t>
      </w:r>
      <w:r>
        <w:rPr>
          <w:sz w:val="18"/>
          <w:u w:val="single"/>
        </w:rPr>
        <w:tab/>
      </w:r>
      <w:r>
        <w:rPr>
          <w:b/>
          <w:sz w:val="18"/>
        </w:rPr>
        <w:t>руб</w:t>
      </w:r>
      <w:r>
        <w:rPr>
          <w:sz w:val="18"/>
        </w:rPr>
        <w:t>.</w:t>
      </w:r>
      <w:r>
        <w:rPr>
          <w:spacing w:val="-5"/>
          <w:sz w:val="18"/>
        </w:rPr>
        <w:t> </w:t>
      </w:r>
      <w:r>
        <w:rPr>
          <w:sz w:val="18"/>
        </w:rPr>
        <w:t>возвращаются</w:t>
      </w:r>
      <w:r>
        <w:rPr>
          <w:spacing w:val="-1"/>
          <w:sz w:val="18"/>
        </w:rPr>
        <w:t> </w:t>
      </w:r>
      <w:r>
        <w:rPr>
          <w:sz w:val="18"/>
        </w:rPr>
        <w:t>Арендатору</w:t>
      </w:r>
      <w:r>
        <w:rPr>
          <w:spacing w:val="-6"/>
          <w:sz w:val="18"/>
        </w:rPr>
        <w:t> </w:t>
      </w:r>
      <w:r>
        <w:rPr>
          <w:sz w:val="18"/>
        </w:rPr>
        <w:t>в</w:t>
      </w:r>
      <w:r>
        <w:rPr>
          <w:spacing w:val="-5"/>
          <w:sz w:val="18"/>
        </w:rPr>
        <w:t> </w:t>
      </w:r>
      <w:r>
        <w:rPr>
          <w:sz w:val="18"/>
        </w:rPr>
        <w:t>день</w:t>
      </w:r>
      <w:r>
        <w:rPr>
          <w:spacing w:val="-4"/>
          <w:sz w:val="18"/>
        </w:rPr>
        <w:t> </w:t>
      </w:r>
      <w:r>
        <w:rPr>
          <w:sz w:val="18"/>
        </w:rPr>
        <w:t>сдачи автомобиля</w:t>
      </w:r>
      <w:r>
        <w:rPr>
          <w:spacing w:val="40"/>
          <w:sz w:val="18"/>
        </w:rPr>
        <w:t> </w:t>
      </w:r>
      <w:r>
        <w:rPr>
          <w:sz w:val="18"/>
        </w:rPr>
        <w:t>с</w:t>
      </w:r>
      <w:r>
        <w:rPr>
          <w:spacing w:val="40"/>
          <w:sz w:val="18"/>
        </w:rPr>
        <w:t> </w:t>
      </w:r>
      <w:r>
        <w:rPr>
          <w:sz w:val="18"/>
        </w:rPr>
        <w:t>аренды.</w:t>
      </w:r>
      <w:r>
        <w:rPr>
          <w:spacing w:val="40"/>
          <w:sz w:val="18"/>
        </w:rPr>
        <w:t> </w:t>
      </w:r>
      <w:r>
        <w:rPr>
          <w:sz w:val="18"/>
        </w:rPr>
        <w:t>2.</w:t>
      </w:r>
      <w:r>
        <w:rPr>
          <w:spacing w:val="50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 </w:t>
      </w:r>
      <w:r>
        <w:rPr>
          <w:b/>
          <w:sz w:val="18"/>
        </w:rPr>
        <w:t>руб</w:t>
      </w:r>
      <w:r>
        <w:rPr>
          <w:sz w:val="18"/>
        </w:rPr>
        <w:t>. возвращается Арендатору по истечению 14 календарных дней с момента последнего дня аренды, при отсутствии материальных претензий со стороны Арендодателя и штрафов ГИБДД.</w:t>
      </w:r>
    </w:p>
    <w:p>
      <w:pPr>
        <w:pStyle w:val="BodyText"/>
        <w:spacing w:before="29"/>
      </w:pPr>
    </w:p>
    <w:p>
      <w:pPr>
        <w:pStyle w:val="Heading2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181"/>
        <w:jc w:val="left"/>
      </w:pPr>
      <w:r>
        <w:rPr/>
        <w:t>ПОСЛЕДУЮЩИЙ</w:t>
      </w:r>
      <w:r>
        <w:rPr>
          <w:spacing w:val="-6"/>
        </w:rPr>
        <w:t> </w:t>
      </w:r>
      <w:r>
        <w:rPr/>
        <w:t>ВЫКУП</w:t>
      </w:r>
      <w:r>
        <w:rPr>
          <w:spacing w:val="-4"/>
        </w:rPr>
        <w:t> </w:t>
      </w:r>
      <w:r>
        <w:rPr/>
        <w:t>АРЕНДОВАННОГО</w:t>
      </w:r>
      <w:r>
        <w:rPr>
          <w:spacing w:val="-4"/>
        </w:rPr>
        <w:t> </w:t>
      </w:r>
      <w:r>
        <w:rPr>
          <w:spacing w:val="-2"/>
        </w:rPr>
        <w:t>ИМУЩЕСТВА</w:t>
      </w: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33" w:after="0"/>
        <w:ind w:left="460" w:right="0" w:hanging="316"/>
        <w:jc w:val="left"/>
        <w:rPr>
          <w:b/>
          <w:sz w:val="18"/>
        </w:rPr>
      </w:pPr>
      <w:r>
        <w:rPr>
          <w:b/>
          <w:sz w:val="18"/>
        </w:rPr>
        <w:t>Арендатор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имеет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право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последующий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выкуп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Транспортного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средства.</w:t>
      </w:r>
    </w:p>
    <w:p>
      <w:pPr>
        <w:pStyle w:val="BodyText"/>
        <w:spacing w:before="6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181"/>
        <w:jc w:val="left"/>
        <w:rPr>
          <w:sz w:val="18"/>
        </w:rPr>
      </w:pPr>
      <w:r>
        <w:rPr>
          <w:sz w:val="18"/>
        </w:rPr>
        <w:t>ВОЗВРАТ</w:t>
      </w:r>
      <w:r>
        <w:rPr>
          <w:spacing w:val="-4"/>
          <w:sz w:val="18"/>
        </w:rPr>
        <w:t> </w:t>
      </w:r>
      <w:r>
        <w:rPr>
          <w:sz w:val="18"/>
        </w:rPr>
        <w:t>ИМУЩЕСТВА</w:t>
      </w:r>
      <w:r>
        <w:rPr>
          <w:spacing w:val="-2"/>
          <w:sz w:val="18"/>
        </w:rPr>
        <w:t> АРЕНДОДАТЕЛЮ</w:t>
      </w:r>
    </w:p>
    <w:p>
      <w:pPr>
        <w:pStyle w:val="ListParagraph"/>
        <w:numPr>
          <w:ilvl w:val="1"/>
          <w:numId w:val="1"/>
        </w:numPr>
        <w:tabs>
          <w:tab w:pos="469" w:val="left" w:leader="none"/>
        </w:tabs>
        <w:spacing w:line="276" w:lineRule="auto" w:before="31" w:after="0"/>
        <w:ind w:left="144" w:right="134" w:firstLine="0"/>
        <w:jc w:val="both"/>
        <w:rPr>
          <w:sz w:val="18"/>
        </w:rPr>
      </w:pPr>
      <w:r>
        <w:rPr>
          <w:sz w:val="18"/>
        </w:rPr>
        <w:t>Арендатор обязан за свой счет подготовить Транспортное средство к возврату Арендодателю, включая составление </w:t>
      </w:r>
      <w:hyperlink r:id="rId7">
        <w:r>
          <w:rPr>
            <w:sz w:val="18"/>
          </w:rPr>
          <w:t>Акта</w:t>
        </w:r>
      </w:hyperlink>
      <w:r>
        <w:rPr>
          <w:sz w:val="18"/>
        </w:rPr>
        <w:t> возврата транспортного средства.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76" w:lineRule="auto" w:before="1" w:after="0"/>
        <w:ind w:left="144" w:right="137" w:firstLine="0"/>
        <w:jc w:val="both"/>
        <w:rPr>
          <w:sz w:val="18"/>
        </w:rPr>
      </w:pPr>
      <w:r>
        <w:rPr>
          <w:sz w:val="18"/>
        </w:rPr>
        <w:t>Арендатор обязан вернуть Арендодателю Транспортное средство вместе со всеми принадлежностями и документами в том состоянии, в котором он его получил, с учетом нормального износа, помытым и с тем уровнем топлива, которое было на момент начала аренды.</w:t>
      </w:r>
    </w:p>
    <w:p>
      <w:pPr>
        <w:pStyle w:val="BodyText"/>
        <w:spacing w:line="206" w:lineRule="exact"/>
        <w:ind w:left="144"/>
        <w:jc w:val="both"/>
      </w:pPr>
      <w:r>
        <w:rPr/>
        <w:t>Возврат</w:t>
      </w:r>
      <w:r>
        <w:rPr>
          <w:spacing w:val="-4"/>
        </w:rPr>
        <w:t> </w:t>
      </w:r>
      <w:r>
        <w:rPr/>
        <w:t>Транспортного</w:t>
      </w:r>
      <w:r>
        <w:rPr>
          <w:spacing w:val="-3"/>
        </w:rPr>
        <w:t> </w:t>
      </w:r>
      <w:r>
        <w:rPr/>
        <w:t>средства</w:t>
      </w:r>
      <w:r>
        <w:rPr>
          <w:spacing w:val="-4"/>
        </w:rPr>
        <w:t> </w:t>
      </w:r>
      <w:r>
        <w:rPr>
          <w:spacing w:val="-2"/>
        </w:rPr>
        <w:t>осуществляется</w:t>
      </w:r>
    </w:p>
    <w:p>
      <w:pPr>
        <w:pStyle w:val="BodyText"/>
        <w:spacing w:after="0" w:line="206" w:lineRule="exact"/>
        <w:jc w:val="both"/>
        <w:sectPr>
          <w:pgSz w:w="11910" w:h="16840"/>
          <w:pgMar w:header="0" w:footer="1134" w:top="480" w:bottom="1320" w:left="1133" w:right="708"/>
        </w:sectPr>
      </w:pPr>
    </w:p>
    <w:p>
      <w:pPr>
        <w:spacing w:before="68"/>
        <w:ind w:left="144" w:right="0" w:firstLine="0"/>
        <w:jc w:val="left"/>
        <w:rPr>
          <w:b/>
          <w:sz w:val="18"/>
        </w:rPr>
      </w:pP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по</w:t>
      </w:r>
      <w:r>
        <w:rPr>
          <w:spacing w:val="-2"/>
          <w:sz w:val="18"/>
        </w:rPr>
        <w:t> </w:t>
      </w:r>
      <w:r>
        <w:rPr>
          <w:sz w:val="18"/>
        </w:rPr>
        <w:t>адресу:</w:t>
      </w:r>
      <w:r>
        <w:rPr>
          <w:spacing w:val="-1"/>
          <w:sz w:val="18"/>
        </w:rPr>
        <w:t> </w:t>
      </w:r>
      <w:r>
        <w:rPr>
          <w:b/>
          <w:sz w:val="18"/>
        </w:rPr>
        <w:t>г.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Санкт-Петербург,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пр-т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Богатырский,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д.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18,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корп.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4,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стр.</w:t>
      </w:r>
      <w:r>
        <w:rPr>
          <w:b/>
          <w:spacing w:val="-2"/>
          <w:sz w:val="18"/>
        </w:rPr>
        <w:t> </w:t>
      </w:r>
      <w:r>
        <w:rPr>
          <w:b/>
          <w:spacing w:val="-5"/>
          <w:sz w:val="18"/>
        </w:rPr>
        <w:t>13</w:t>
      </w:r>
    </w:p>
    <w:p>
      <w:pPr>
        <w:tabs>
          <w:tab w:pos="2164" w:val="left" w:leader="none"/>
          <w:tab w:pos="3517" w:val="left" w:leader="none"/>
          <w:tab w:pos="5452" w:val="left" w:leader="none"/>
        </w:tabs>
        <w:spacing w:before="30"/>
        <w:ind w:left="144" w:right="0" w:firstLine="0"/>
        <w:jc w:val="left"/>
        <w:rPr>
          <w:b/>
          <w:sz w:val="18"/>
        </w:rPr>
      </w:pPr>
      <w:r>
        <w:rPr>
          <w:sz w:val="18"/>
        </w:rPr>
        <w:t>в</w:t>
      </w:r>
      <w:r>
        <w:rPr>
          <w:spacing w:val="-1"/>
          <w:sz w:val="18"/>
        </w:rPr>
        <w:t> </w:t>
      </w:r>
      <w:r>
        <w:rPr>
          <w:sz w:val="18"/>
        </w:rPr>
        <w:t>срок</w:t>
      </w:r>
      <w:r>
        <w:rPr>
          <w:spacing w:val="-1"/>
          <w:sz w:val="18"/>
        </w:rPr>
        <w:t> </w:t>
      </w:r>
      <w:r>
        <w:rPr>
          <w:sz w:val="18"/>
        </w:rPr>
        <w:t>до</w:t>
      </w:r>
      <w:r>
        <w:rPr>
          <w:spacing w:val="3"/>
          <w:sz w:val="18"/>
        </w:rPr>
        <w:t> </w:t>
      </w:r>
      <w:r>
        <w:rPr>
          <w:b/>
          <w:spacing w:val="-10"/>
          <w:sz w:val="18"/>
        </w:rPr>
        <w:t>"</w:t>
      </w:r>
      <w:r>
        <w:rPr>
          <w:b/>
          <w:sz w:val="18"/>
          <w:u w:val="single"/>
        </w:rPr>
        <w:tab/>
      </w:r>
      <w:r>
        <w:rPr>
          <w:b/>
          <w:sz w:val="18"/>
        </w:rPr>
        <w:t>" </w:t>
      </w:r>
      <w:r>
        <w:rPr>
          <w:b/>
          <w:sz w:val="18"/>
          <w:u w:val="single"/>
        </w:rPr>
        <w:tab/>
      </w:r>
      <w:r>
        <w:rPr>
          <w:b/>
          <w:sz w:val="18"/>
        </w:rPr>
        <w:t>2023 г. в</w:t>
      </w:r>
      <w:r>
        <w:rPr>
          <w:b/>
          <w:spacing w:val="-1"/>
          <w:sz w:val="18"/>
        </w:rPr>
        <w:t> </w:t>
      </w:r>
      <w:r>
        <w:rPr>
          <w:sz w:val="18"/>
          <w:u w:val="single"/>
        </w:rPr>
        <w:tab/>
      </w:r>
      <w:r>
        <w:rPr>
          <w:b/>
          <w:sz w:val="18"/>
        </w:rPr>
        <w:t>по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Московскому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времени</w:t>
      </w:r>
    </w:p>
    <w:p>
      <w:pPr>
        <w:pStyle w:val="BodyText"/>
        <w:spacing w:before="33"/>
        <w:ind w:left="144"/>
      </w:pPr>
      <w:hyperlink r:id="rId7">
        <w:r>
          <w:rPr/>
          <w:t>Акт</w:t>
        </w:r>
      </w:hyperlink>
      <w:r>
        <w:rPr>
          <w:spacing w:val="-6"/>
        </w:rPr>
        <w:t> </w:t>
      </w:r>
      <w:r>
        <w:rPr/>
        <w:t>возврата</w:t>
      </w:r>
      <w:r>
        <w:rPr>
          <w:spacing w:val="-4"/>
        </w:rPr>
        <w:t> </w:t>
      </w:r>
      <w:r>
        <w:rPr/>
        <w:t>транспортного</w:t>
      </w:r>
      <w:r>
        <w:rPr>
          <w:spacing w:val="-5"/>
        </w:rPr>
        <w:t> </w:t>
      </w:r>
      <w:r>
        <w:rPr/>
        <w:t>средства,</w:t>
      </w:r>
      <w:r>
        <w:rPr>
          <w:spacing w:val="-4"/>
        </w:rPr>
        <w:t> </w:t>
      </w:r>
      <w:r>
        <w:rPr/>
        <w:t>подписанный</w:t>
      </w:r>
      <w:r>
        <w:rPr>
          <w:spacing w:val="-5"/>
        </w:rPr>
        <w:t> </w:t>
      </w:r>
      <w:r>
        <w:rPr/>
        <w:t>Сторонами,</w:t>
      </w:r>
      <w:r>
        <w:rPr>
          <w:spacing w:val="-4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неотъемлемой</w:t>
      </w:r>
      <w:r>
        <w:rPr>
          <w:spacing w:val="-5"/>
        </w:rPr>
        <w:t> </w:t>
      </w:r>
      <w:r>
        <w:rPr/>
        <w:t>частью</w:t>
      </w:r>
      <w:r>
        <w:rPr>
          <w:spacing w:val="-4"/>
        </w:rPr>
        <w:t> </w:t>
      </w:r>
      <w:r>
        <w:rPr>
          <w:spacing w:val="-2"/>
        </w:rPr>
        <w:t>Договора.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76" w:lineRule="auto" w:before="31" w:after="0"/>
        <w:ind w:left="144" w:right="138" w:firstLine="0"/>
        <w:jc w:val="both"/>
        <w:rPr>
          <w:sz w:val="18"/>
        </w:rPr>
      </w:pPr>
      <w:r>
        <w:rPr>
          <w:sz w:val="18"/>
        </w:rPr>
        <w:t>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просрочки. В случае, когда указанная плата не покрывает причиненных Арендодателю убытков, он может потребовать их возмещения сверх суммы штрафа, установленного </w:t>
      </w:r>
      <w:hyperlink w:history="true" w:anchor="_bookmark1">
        <w:r>
          <w:rPr>
            <w:sz w:val="18"/>
          </w:rPr>
          <w:t>п. 7.3</w:t>
        </w:r>
      </w:hyperlink>
      <w:r>
        <w:rPr>
          <w:sz w:val="18"/>
        </w:rPr>
        <w:t> Договора.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181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76" w:lineRule="auto" w:before="31" w:after="0"/>
        <w:ind w:left="144" w:right="140" w:firstLine="0"/>
        <w:jc w:val="both"/>
        <w:rPr>
          <w:sz w:val="18"/>
        </w:rPr>
      </w:pPr>
      <w:r>
        <w:rPr>
          <w:sz w:val="18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убытки.</w:t>
      </w:r>
    </w:p>
    <w:p>
      <w:pPr>
        <w:pStyle w:val="ListParagraph"/>
        <w:numPr>
          <w:ilvl w:val="1"/>
          <w:numId w:val="1"/>
        </w:numPr>
        <w:tabs>
          <w:tab w:pos="459" w:val="left" w:leader="none"/>
        </w:tabs>
        <w:spacing w:line="276" w:lineRule="auto" w:before="0" w:after="0"/>
        <w:ind w:left="144" w:right="138" w:firstLine="0"/>
        <w:jc w:val="both"/>
        <w:rPr>
          <w:sz w:val="18"/>
        </w:rPr>
      </w:pPr>
      <w:r>
        <w:rPr>
          <w:sz w:val="18"/>
        </w:rPr>
        <w:t>За</w:t>
      </w:r>
      <w:r>
        <w:rPr>
          <w:spacing w:val="-4"/>
          <w:sz w:val="18"/>
        </w:rPr>
        <w:t> </w:t>
      </w:r>
      <w:r>
        <w:rPr>
          <w:sz w:val="18"/>
        </w:rPr>
        <w:t>несвоевременное</w:t>
      </w:r>
      <w:r>
        <w:rPr>
          <w:spacing w:val="-4"/>
          <w:sz w:val="18"/>
        </w:rPr>
        <w:t> </w:t>
      </w:r>
      <w:r>
        <w:rPr>
          <w:sz w:val="18"/>
        </w:rPr>
        <w:t>перечисление</w:t>
      </w:r>
      <w:r>
        <w:rPr>
          <w:spacing w:val="-4"/>
          <w:sz w:val="18"/>
        </w:rPr>
        <w:t> </w:t>
      </w:r>
      <w:r>
        <w:rPr>
          <w:sz w:val="18"/>
        </w:rPr>
        <w:t>арендной</w:t>
      </w:r>
      <w:r>
        <w:rPr>
          <w:spacing w:val="-4"/>
          <w:sz w:val="18"/>
        </w:rPr>
        <w:t> </w:t>
      </w:r>
      <w:r>
        <w:rPr>
          <w:sz w:val="18"/>
        </w:rPr>
        <w:t>платы Арендодатель вправе</w:t>
      </w:r>
      <w:r>
        <w:rPr>
          <w:spacing w:val="-2"/>
          <w:sz w:val="18"/>
        </w:rPr>
        <w:t> </w:t>
      </w:r>
      <w:r>
        <w:rPr>
          <w:sz w:val="18"/>
        </w:rPr>
        <w:t>требовать</w:t>
      </w:r>
      <w:r>
        <w:rPr>
          <w:spacing w:val="-3"/>
          <w:sz w:val="18"/>
        </w:rPr>
        <w:t> </w:t>
      </w:r>
      <w:r>
        <w:rPr>
          <w:sz w:val="18"/>
        </w:rPr>
        <w:t>с Арендатора</w:t>
      </w:r>
      <w:r>
        <w:rPr>
          <w:spacing w:val="-3"/>
          <w:sz w:val="18"/>
        </w:rPr>
        <w:t> </w:t>
      </w:r>
      <w:r>
        <w:rPr>
          <w:sz w:val="18"/>
        </w:rPr>
        <w:t>уплаты</w:t>
      </w:r>
      <w:r>
        <w:rPr>
          <w:spacing w:val="-1"/>
          <w:sz w:val="18"/>
        </w:rPr>
        <w:t> </w:t>
      </w:r>
      <w:r>
        <w:rPr>
          <w:sz w:val="18"/>
        </w:rPr>
        <w:t>неустойки</w:t>
      </w:r>
      <w:r>
        <w:rPr>
          <w:spacing w:val="-4"/>
          <w:sz w:val="18"/>
        </w:rPr>
        <w:t> </w:t>
      </w:r>
      <w:r>
        <w:rPr>
          <w:sz w:val="18"/>
        </w:rPr>
        <w:t>(пени) в размере 500 руб. за каждые сутки последующие с момента просрочки, указанной в п. 4.1. настоящего договора.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78" w:lineRule="auto" w:before="0" w:after="0"/>
        <w:ind w:left="144" w:right="137" w:firstLine="0"/>
        <w:jc w:val="both"/>
        <w:rPr>
          <w:sz w:val="18"/>
        </w:rPr>
      </w:pPr>
      <w:bookmarkStart w:name="_bookmark1" w:id="2"/>
      <w:bookmarkEnd w:id="2"/>
      <w:r>
        <w:rPr/>
      </w:r>
      <w:r>
        <w:rPr>
          <w:sz w:val="18"/>
        </w:rPr>
        <w:t>За несвоевременную передачу Транспортного средства Арендодателю, Арендатор обязан будет уплатить Арендодателю штраф в размере 500 руб. за каждый последующий час с момента опоздания, согласно пункту 6.2.</w:t>
      </w:r>
    </w:p>
    <w:p>
      <w:pPr>
        <w:pStyle w:val="ListParagraph"/>
        <w:numPr>
          <w:ilvl w:val="1"/>
          <w:numId w:val="1"/>
        </w:numPr>
        <w:tabs>
          <w:tab w:pos="493" w:val="left" w:leader="none"/>
        </w:tabs>
        <w:spacing w:line="276" w:lineRule="auto" w:before="0" w:after="0"/>
        <w:ind w:left="144" w:right="139" w:firstLine="0"/>
        <w:jc w:val="both"/>
        <w:rPr>
          <w:sz w:val="18"/>
        </w:rPr>
      </w:pPr>
      <w:r>
        <w:rPr>
          <w:sz w:val="18"/>
        </w:rPr>
        <w:t>В случае несвоевременного возврата Транспортного средства, без предварительного согласования с Арендодателем о продлении или сроках возврата, согласно п. 4.1 настоящего договора, Арендодатель вправе удержать с Арендатора штраф в размере 5000 руб.</w:t>
      </w:r>
    </w:p>
    <w:p>
      <w:pPr>
        <w:pStyle w:val="ListParagraph"/>
        <w:numPr>
          <w:ilvl w:val="1"/>
          <w:numId w:val="1"/>
        </w:numPr>
        <w:tabs>
          <w:tab w:pos="459" w:val="left" w:leader="none"/>
        </w:tabs>
        <w:spacing w:line="206" w:lineRule="exact" w:before="0" w:after="0"/>
        <w:ind w:left="459" w:right="0" w:hanging="315"/>
        <w:jc w:val="both"/>
        <w:rPr>
          <w:sz w:val="18"/>
        </w:rPr>
      </w:pPr>
      <w:r>
        <w:rPr>
          <w:sz w:val="18"/>
        </w:rPr>
        <w:t>Взыскание</w:t>
      </w:r>
      <w:r>
        <w:rPr>
          <w:spacing w:val="-6"/>
          <w:sz w:val="18"/>
        </w:rPr>
        <w:t> </w:t>
      </w:r>
      <w:r>
        <w:rPr>
          <w:sz w:val="18"/>
        </w:rPr>
        <w:t>неустоек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4"/>
          <w:sz w:val="18"/>
        </w:rPr>
        <w:t> </w:t>
      </w:r>
      <w:r>
        <w:rPr>
          <w:sz w:val="18"/>
        </w:rPr>
        <w:t>процентов</w:t>
      </w:r>
      <w:r>
        <w:rPr>
          <w:spacing w:val="-3"/>
          <w:sz w:val="18"/>
        </w:rPr>
        <w:t> </w:t>
      </w:r>
      <w:r>
        <w:rPr>
          <w:sz w:val="18"/>
        </w:rPr>
        <w:t>не</w:t>
      </w:r>
      <w:r>
        <w:rPr>
          <w:spacing w:val="-3"/>
          <w:sz w:val="18"/>
        </w:rPr>
        <w:t> </w:t>
      </w:r>
      <w:r>
        <w:rPr>
          <w:sz w:val="18"/>
        </w:rPr>
        <w:t>освобождает</w:t>
      </w:r>
      <w:r>
        <w:rPr>
          <w:spacing w:val="-3"/>
          <w:sz w:val="18"/>
        </w:rPr>
        <w:t> </w:t>
      </w:r>
      <w:r>
        <w:rPr>
          <w:sz w:val="18"/>
        </w:rPr>
        <w:t>Сторону,</w:t>
      </w:r>
      <w:r>
        <w:rPr>
          <w:spacing w:val="-2"/>
          <w:sz w:val="18"/>
        </w:rPr>
        <w:t> </w:t>
      </w:r>
      <w:r>
        <w:rPr>
          <w:sz w:val="18"/>
        </w:rPr>
        <w:t>нарушившую</w:t>
      </w:r>
      <w:r>
        <w:rPr>
          <w:spacing w:val="-3"/>
          <w:sz w:val="18"/>
        </w:rPr>
        <w:t> </w:t>
      </w:r>
      <w:r>
        <w:rPr>
          <w:sz w:val="18"/>
        </w:rPr>
        <w:t>Договор,</w:t>
      </w:r>
      <w:r>
        <w:rPr>
          <w:spacing w:val="-4"/>
          <w:sz w:val="18"/>
        </w:rPr>
        <w:t> </w:t>
      </w:r>
      <w:r>
        <w:rPr>
          <w:sz w:val="18"/>
        </w:rPr>
        <w:t>от</w:t>
      </w:r>
      <w:r>
        <w:rPr>
          <w:spacing w:val="-4"/>
          <w:sz w:val="18"/>
        </w:rPr>
        <w:t> </w:t>
      </w:r>
      <w:r>
        <w:rPr>
          <w:sz w:val="18"/>
        </w:rPr>
        <w:t>исполнения</w:t>
      </w:r>
      <w:r>
        <w:rPr>
          <w:spacing w:val="-2"/>
          <w:sz w:val="18"/>
        </w:rPr>
        <w:t> </w:t>
      </w:r>
      <w:r>
        <w:rPr>
          <w:sz w:val="18"/>
        </w:rPr>
        <w:t>обязательств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натуре.</w:t>
      </w:r>
    </w:p>
    <w:p>
      <w:pPr>
        <w:pStyle w:val="BodyText"/>
        <w:spacing w:line="278" w:lineRule="auto" w:before="27"/>
        <w:ind w:left="144" w:right="141"/>
        <w:jc w:val="both"/>
      </w:pPr>
      <w:r>
        <w:rPr/>
        <w:t>7.6 В случае неуплаты арендных платежей по данному договору, Арендодатель имеет право передать уступку прав</w:t>
      </w:r>
      <w:r>
        <w:rPr>
          <w:spacing w:val="40"/>
        </w:rPr>
        <w:t> </w:t>
      </w:r>
      <w:r>
        <w:rPr/>
        <w:t>требования на взыскание денежных средств третьим лицам в т.ч. коллекторским агентствам.</w:t>
      </w:r>
    </w:p>
    <w:p>
      <w:pPr>
        <w:pStyle w:val="ListParagraph"/>
        <w:numPr>
          <w:ilvl w:val="1"/>
          <w:numId w:val="6"/>
        </w:numPr>
        <w:tabs>
          <w:tab w:pos="507" w:val="left" w:leader="none"/>
        </w:tabs>
        <w:spacing w:line="276" w:lineRule="auto" w:before="0" w:after="0"/>
        <w:ind w:left="144" w:right="141" w:firstLine="0"/>
        <w:jc w:val="both"/>
        <w:rPr>
          <w:sz w:val="18"/>
        </w:rPr>
      </w:pPr>
      <w:r>
        <w:rPr>
          <w:sz w:val="18"/>
        </w:rPr>
        <w:t>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>
      <w:pPr>
        <w:pStyle w:val="ListParagraph"/>
        <w:numPr>
          <w:ilvl w:val="1"/>
          <w:numId w:val="6"/>
        </w:numPr>
        <w:tabs>
          <w:tab w:pos="459" w:val="left" w:leader="none"/>
        </w:tabs>
        <w:spacing w:line="206" w:lineRule="exact" w:before="0" w:after="0"/>
        <w:ind w:left="459" w:right="0" w:hanging="315"/>
        <w:jc w:val="both"/>
        <w:rPr>
          <w:sz w:val="18"/>
        </w:rPr>
      </w:pPr>
      <w:r>
        <w:rPr>
          <w:sz w:val="18"/>
        </w:rPr>
        <w:t>Лица,</w:t>
      </w:r>
      <w:r>
        <w:rPr>
          <w:spacing w:val="-3"/>
          <w:sz w:val="18"/>
        </w:rPr>
        <w:t> </w:t>
      </w:r>
      <w:r>
        <w:rPr>
          <w:sz w:val="18"/>
        </w:rPr>
        <w:t>дополнительно</w:t>
      </w:r>
      <w:r>
        <w:rPr>
          <w:spacing w:val="-3"/>
          <w:sz w:val="18"/>
        </w:rPr>
        <w:t> </w:t>
      </w:r>
      <w:r>
        <w:rPr>
          <w:sz w:val="18"/>
        </w:rPr>
        <w:t>допущенные</w:t>
      </w:r>
      <w:r>
        <w:rPr>
          <w:spacing w:val="-3"/>
          <w:sz w:val="18"/>
        </w:rPr>
        <w:t> </w:t>
      </w:r>
      <w:r>
        <w:rPr>
          <w:sz w:val="18"/>
        </w:rPr>
        <w:t>к</w:t>
      </w:r>
      <w:r>
        <w:rPr>
          <w:spacing w:val="-2"/>
          <w:sz w:val="18"/>
        </w:rPr>
        <w:t> управлению: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1" w:after="0"/>
        <w:ind w:left="325" w:right="0" w:hanging="181"/>
        <w:jc w:val="left"/>
        <w:rPr>
          <w:sz w:val="18"/>
        </w:rPr>
      </w:pPr>
      <w:r>
        <w:rPr>
          <w:spacing w:val="-2"/>
          <w:sz w:val="18"/>
        </w:rPr>
        <w:t>ФОРС-МАЖОР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76" w:lineRule="auto" w:before="30" w:after="0"/>
        <w:ind w:left="144" w:right="141" w:firstLine="0"/>
        <w:jc w:val="both"/>
        <w:rPr>
          <w:sz w:val="18"/>
        </w:rPr>
      </w:pPr>
      <w:r>
        <w:rPr>
          <w:sz w:val="18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</w:t>
      </w:r>
      <w:r>
        <w:rPr>
          <w:spacing w:val="40"/>
          <w:sz w:val="18"/>
        </w:rPr>
        <w:t> </w:t>
      </w:r>
      <w:r>
        <w:rPr>
          <w:sz w:val="18"/>
        </w:rPr>
        <w:t>гражданские волнения, эпидемии, блокада, эмбарго, землетрясения, наводнения, пожары или другие стихийные бедствия.</w:t>
      </w:r>
    </w:p>
    <w:p>
      <w:pPr>
        <w:pStyle w:val="ListParagraph"/>
        <w:numPr>
          <w:ilvl w:val="1"/>
          <w:numId w:val="1"/>
        </w:numPr>
        <w:tabs>
          <w:tab w:pos="459" w:val="left" w:leader="none"/>
        </w:tabs>
        <w:spacing w:line="205" w:lineRule="exact" w:before="0" w:after="0"/>
        <w:ind w:left="459" w:right="0" w:hanging="315"/>
        <w:jc w:val="both"/>
        <w:rPr>
          <w:sz w:val="18"/>
        </w:rPr>
      </w:pP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случае</w:t>
      </w:r>
      <w:r>
        <w:rPr>
          <w:spacing w:val="-4"/>
          <w:sz w:val="18"/>
        </w:rPr>
        <w:t> </w:t>
      </w:r>
      <w:r>
        <w:rPr>
          <w:sz w:val="18"/>
        </w:rPr>
        <w:t>наступления</w:t>
      </w:r>
      <w:r>
        <w:rPr>
          <w:spacing w:val="-1"/>
          <w:sz w:val="18"/>
        </w:rPr>
        <w:t> </w:t>
      </w:r>
      <w:r>
        <w:rPr>
          <w:sz w:val="18"/>
        </w:rPr>
        <w:t>этих</w:t>
      </w:r>
      <w:r>
        <w:rPr>
          <w:spacing w:val="-2"/>
          <w:sz w:val="18"/>
        </w:rPr>
        <w:t> </w:t>
      </w:r>
      <w:r>
        <w:rPr>
          <w:sz w:val="18"/>
        </w:rPr>
        <w:t>обстоятельств</w:t>
      </w:r>
      <w:r>
        <w:rPr>
          <w:spacing w:val="-3"/>
          <w:sz w:val="18"/>
        </w:rPr>
        <w:t> </w:t>
      </w:r>
      <w:r>
        <w:rPr>
          <w:sz w:val="18"/>
        </w:rPr>
        <w:t>Сторона</w:t>
      </w:r>
      <w:r>
        <w:rPr>
          <w:spacing w:val="-4"/>
          <w:sz w:val="18"/>
        </w:rPr>
        <w:t> </w:t>
      </w:r>
      <w:r>
        <w:rPr>
          <w:sz w:val="18"/>
        </w:rPr>
        <w:t>обязана</w:t>
      </w:r>
      <w:r>
        <w:rPr>
          <w:spacing w:val="-4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течение</w:t>
      </w:r>
      <w:r>
        <w:rPr>
          <w:spacing w:val="-2"/>
          <w:sz w:val="18"/>
        </w:rPr>
        <w:t> </w:t>
      </w:r>
      <w:r>
        <w:rPr>
          <w:sz w:val="18"/>
        </w:rPr>
        <w:t>Одного</w:t>
      </w:r>
      <w:r>
        <w:rPr>
          <w:spacing w:val="-1"/>
          <w:sz w:val="18"/>
        </w:rPr>
        <w:t> </w:t>
      </w:r>
      <w:r>
        <w:rPr>
          <w:sz w:val="18"/>
        </w:rPr>
        <w:t>дня</w:t>
      </w:r>
      <w:r>
        <w:rPr>
          <w:spacing w:val="-1"/>
          <w:sz w:val="18"/>
        </w:rPr>
        <w:t> </w:t>
      </w:r>
      <w:r>
        <w:rPr>
          <w:sz w:val="18"/>
        </w:rPr>
        <w:t>уведомить</w:t>
      </w:r>
      <w:r>
        <w:rPr>
          <w:spacing w:val="-3"/>
          <w:sz w:val="18"/>
        </w:rPr>
        <w:t> </w:t>
      </w:r>
      <w:r>
        <w:rPr>
          <w:sz w:val="18"/>
        </w:rPr>
        <w:t>об</w:t>
      </w:r>
      <w:r>
        <w:rPr>
          <w:spacing w:val="-2"/>
          <w:sz w:val="18"/>
        </w:rPr>
        <w:t> </w:t>
      </w:r>
      <w:r>
        <w:rPr>
          <w:sz w:val="18"/>
        </w:rPr>
        <w:t>этом</w:t>
      </w:r>
      <w:r>
        <w:rPr>
          <w:spacing w:val="-4"/>
          <w:sz w:val="18"/>
        </w:rPr>
        <w:t> </w:t>
      </w:r>
      <w:r>
        <w:rPr>
          <w:sz w:val="18"/>
        </w:rPr>
        <w:t>другую</w:t>
      </w:r>
      <w:r>
        <w:rPr>
          <w:spacing w:val="-2"/>
          <w:sz w:val="18"/>
        </w:rPr>
        <w:t> Сторону.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76" w:lineRule="auto" w:before="33" w:after="0"/>
        <w:ind w:left="144" w:right="144" w:firstLine="0"/>
        <w:jc w:val="both"/>
        <w:rPr>
          <w:sz w:val="18"/>
        </w:rPr>
      </w:pPr>
      <w:r>
        <w:rPr>
          <w:sz w:val="18"/>
        </w:rPr>
        <w:t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276" w:lineRule="auto" w:before="0" w:after="0"/>
        <w:ind w:left="144" w:right="138" w:firstLine="0"/>
        <w:jc w:val="both"/>
        <w:rPr>
          <w:sz w:val="18"/>
        </w:rPr>
      </w:pPr>
      <w:r>
        <w:rPr>
          <w:sz w:val="18"/>
        </w:rPr>
        <w:t>Если обстоятельства непреодолимой силы продолжают действовать более Двадцати дней, то каждая сторона вправе расторгнуть Договор в одностороннем порядке.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0" w:after="0"/>
        <w:ind w:left="323" w:right="0" w:hanging="179"/>
        <w:jc w:val="left"/>
        <w:rPr>
          <w:sz w:val="18"/>
        </w:rPr>
      </w:pPr>
      <w:r>
        <w:rPr>
          <w:sz w:val="18"/>
        </w:rPr>
        <w:t>РАЗРЕШЕНИЕ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СПОРОВ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276" w:lineRule="auto" w:before="31" w:after="0"/>
        <w:ind w:left="144" w:right="139" w:firstLine="0"/>
        <w:jc w:val="both"/>
        <w:rPr>
          <w:sz w:val="18"/>
        </w:rPr>
      </w:pPr>
      <w:bookmarkStart w:name="_bookmark2" w:id="3"/>
      <w:bookmarkEnd w:id="3"/>
      <w:r>
        <w:rPr/>
      </w:r>
      <w:r>
        <w:rPr>
          <w:sz w:val="18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pStyle w:val="ListParagraph"/>
        <w:numPr>
          <w:ilvl w:val="1"/>
          <w:numId w:val="1"/>
        </w:numPr>
        <w:tabs>
          <w:tab w:pos="516" w:val="left" w:leader="none"/>
        </w:tabs>
        <w:spacing w:line="276" w:lineRule="auto" w:before="0" w:after="0"/>
        <w:ind w:left="144" w:right="139" w:firstLine="0"/>
        <w:jc w:val="both"/>
        <w:rPr>
          <w:sz w:val="18"/>
        </w:rPr>
      </w:pPr>
      <w:r>
        <w:rPr>
          <w:sz w:val="18"/>
        </w:rPr>
        <w:t>В случае недостижения соглашения в ходе переговоров, указанных в </w:t>
      </w:r>
      <w:hyperlink w:history="true" w:anchor="_bookmark2">
        <w:r>
          <w:rPr>
            <w:sz w:val="18"/>
          </w:rPr>
          <w:t>п. 9.1</w:t>
        </w:r>
      </w:hyperlink>
      <w:r>
        <w:rPr>
          <w:sz w:val="18"/>
        </w:rPr>
        <w:t>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телеграфом, электронной почтой и т.д.) и получения, либо вручена другой Стороне под расписку.</w:t>
      </w: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276" w:lineRule="auto" w:before="0" w:after="0"/>
        <w:ind w:left="144" w:right="136" w:firstLine="0"/>
        <w:jc w:val="both"/>
        <w:rPr>
          <w:sz w:val="18"/>
        </w:rPr>
      </w:pPr>
      <w:r>
        <w:rPr>
          <w:sz w:val="18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</w:t>
      </w:r>
      <w:r>
        <w:rPr>
          <w:spacing w:val="-3"/>
          <w:sz w:val="18"/>
        </w:rPr>
        <w:t> </w:t>
      </w:r>
      <w:r>
        <w:rPr>
          <w:sz w:val="18"/>
        </w:rPr>
        <w:t>Указанные</w:t>
      </w:r>
      <w:r>
        <w:rPr>
          <w:spacing w:val="-4"/>
          <w:sz w:val="18"/>
        </w:rPr>
        <w:t> </w:t>
      </w:r>
      <w:r>
        <w:rPr>
          <w:sz w:val="18"/>
        </w:rPr>
        <w:t>документы</w:t>
      </w:r>
      <w:r>
        <w:rPr>
          <w:spacing w:val="-3"/>
          <w:sz w:val="18"/>
        </w:rPr>
        <w:t> </w:t>
      </w:r>
      <w:r>
        <w:rPr>
          <w:sz w:val="18"/>
        </w:rPr>
        <w:t>представляются</w:t>
      </w:r>
      <w:r>
        <w:rPr>
          <w:spacing w:val="-2"/>
          <w:sz w:val="18"/>
        </w:rPr>
        <w:t> </w:t>
      </w:r>
      <w:r>
        <w:rPr>
          <w:sz w:val="18"/>
        </w:rPr>
        <w:t>в</w:t>
      </w:r>
      <w:r>
        <w:rPr>
          <w:spacing w:val="-4"/>
          <w:sz w:val="18"/>
        </w:rPr>
        <w:t> </w:t>
      </w:r>
      <w:r>
        <w:rPr>
          <w:sz w:val="18"/>
        </w:rPr>
        <w:t>форме</w:t>
      </w:r>
      <w:r>
        <w:rPr>
          <w:spacing w:val="-4"/>
          <w:sz w:val="18"/>
        </w:rPr>
        <w:t> </w:t>
      </w:r>
      <w:r>
        <w:rPr>
          <w:sz w:val="18"/>
        </w:rPr>
        <w:t>надлежащим</w:t>
      </w:r>
      <w:r>
        <w:rPr>
          <w:spacing w:val="-4"/>
          <w:sz w:val="18"/>
        </w:rPr>
        <w:t> </w:t>
      </w:r>
      <w:r>
        <w:rPr>
          <w:sz w:val="18"/>
        </w:rPr>
        <w:t>образом</w:t>
      </w:r>
      <w:r>
        <w:rPr>
          <w:spacing w:val="-4"/>
          <w:sz w:val="18"/>
        </w:rPr>
        <w:t> </w:t>
      </w:r>
      <w:r>
        <w:rPr>
          <w:sz w:val="18"/>
        </w:rPr>
        <w:t>заверенных</w:t>
      </w:r>
      <w:r>
        <w:rPr>
          <w:spacing w:val="-4"/>
          <w:sz w:val="18"/>
        </w:rPr>
        <w:t> </w:t>
      </w:r>
      <w:r>
        <w:rPr>
          <w:sz w:val="18"/>
        </w:rPr>
        <w:t>копий.</w:t>
      </w:r>
      <w:r>
        <w:rPr>
          <w:spacing w:val="-3"/>
          <w:sz w:val="18"/>
        </w:rPr>
        <w:t> </w:t>
      </w:r>
      <w:r>
        <w:rPr>
          <w:sz w:val="18"/>
        </w:rPr>
        <w:t>Претензия,</w:t>
      </w:r>
      <w:r>
        <w:rPr>
          <w:spacing w:val="-3"/>
          <w:sz w:val="18"/>
        </w:rPr>
        <w:t> </w:t>
      </w:r>
      <w:r>
        <w:rPr>
          <w:sz w:val="18"/>
        </w:rPr>
        <w:t>направленная без документов, подтверждающих полномочия лица, ее подписавшего, считается непредъявленной и рассмотрению не </w:t>
      </w:r>
      <w:r>
        <w:rPr>
          <w:spacing w:val="-2"/>
          <w:sz w:val="18"/>
        </w:rPr>
        <w:t>подлежит.</w:t>
      </w: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76" w:lineRule="auto" w:before="0" w:after="0"/>
        <w:ind w:left="144" w:right="140" w:firstLine="0"/>
        <w:jc w:val="both"/>
        <w:rPr>
          <w:sz w:val="18"/>
        </w:rPr>
      </w:pPr>
      <w:bookmarkStart w:name="_bookmark3" w:id="4"/>
      <w:bookmarkEnd w:id="4"/>
      <w:r>
        <w:rPr/>
      </w:r>
      <w:r>
        <w:rPr>
          <w:sz w:val="18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Трёх рабочих дней со дня получения претензии.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76" w:lineRule="auto" w:before="0" w:after="0"/>
        <w:ind w:left="144" w:right="138" w:firstLine="0"/>
        <w:jc w:val="both"/>
        <w:rPr>
          <w:sz w:val="18"/>
        </w:rPr>
      </w:pPr>
      <w:r>
        <w:rPr>
          <w:sz w:val="18"/>
        </w:rPr>
        <w:t>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history="true" w:anchor="_bookmark3">
        <w:r>
          <w:rPr>
            <w:sz w:val="18"/>
          </w:rPr>
          <w:t>п. 9.4</w:t>
        </w:r>
      </w:hyperlink>
      <w:r>
        <w:rPr>
          <w:sz w:val="18"/>
        </w:rPr>
        <w:t> Договора, спор передается в суд общей юрисдикции – в Московском районном суде г. Санкт-Петербурга, либо мирового судьи, в территориальную подсудность которого входит адрес г. Санкт-Петербург, Московский пр., д. 129.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" w:after="0"/>
        <w:ind w:left="416" w:right="0" w:hanging="272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ТЕРРИТОРИЯ</w:t>
      </w:r>
      <w:r>
        <w:rPr>
          <w:spacing w:val="-3"/>
          <w:sz w:val="18"/>
        </w:rPr>
        <w:t> </w:t>
      </w:r>
      <w:r>
        <w:rPr>
          <w:sz w:val="18"/>
        </w:rPr>
        <w:t>ДЕЙСТВИЯ</w:t>
      </w:r>
      <w:r>
        <w:rPr>
          <w:spacing w:val="-2"/>
          <w:sz w:val="18"/>
        </w:rPr>
        <w:t> ДОГОВОРА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276" w:lineRule="auto" w:before="30" w:after="0"/>
        <w:ind w:left="144" w:right="135" w:firstLine="0"/>
        <w:jc w:val="both"/>
        <w:rPr>
          <w:sz w:val="18"/>
        </w:rPr>
      </w:pPr>
      <w:r>
        <w:rPr>
          <w:sz w:val="18"/>
        </w:rPr>
        <w:t>Срок окончания действия договора 100 дней с момента его подписания. Расторжение договора и внесения арендной платы снимаются с Арендатора после подписания акта возврата транспортного средства, но не освобождает Арендатора от ответственности по разделу пунктов 2.3.</w:t>
      </w:r>
    </w:p>
    <w:p>
      <w:pPr>
        <w:pStyle w:val="BodyText"/>
        <w:spacing w:before="1"/>
        <w:ind w:left="144"/>
        <w:jc w:val="both"/>
      </w:pPr>
      <w:r>
        <w:rPr/>
        <w:t>Если</w:t>
      </w:r>
      <w:r>
        <w:rPr>
          <w:spacing w:val="-2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досрочно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расторгли</w:t>
      </w:r>
      <w:r>
        <w:rPr>
          <w:spacing w:val="-2"/>
        </w:rPr>
        <w:t> </w:t>
      </w:r>
      <w:r>
        <w:rPr/>
        <w:t>договор,</w:t>
      </w:r>
      <w:r>
        <w:rPr>
          <w:spacing w:val="-1"/>
        </w:rPr>
        <w:t> </w:t>
      </w:r>
      <w:r>
        <w:rPr/>
        <w:t>то</w:t>
      </w:r>
      <w:r>
        <w:rPr>
          <w:spacing w:val="-2"/>
        </w:rPr>
        <w:t> </w:t>
      </w:r>
      <w:r>
        <w:rPr/>
        <w:t>он</w:t>
      </w:r>
      <w:r>
        <w:rPr>
          <w:spacing w:val="-1"/>
        </w:rPr>
        <w:t> </w:t>
      </w:r>
      <w:r>
        <w:rPr/>
        <w:t>пролонгируется на</w:t>
      </w:r>
      <w:r>
        <w:rPr>
          <w:spacing w:val="-2"/>
        </w:rPr>
        <w:t> </w:t>
      </w:r>
      <w:r>
        <w:rPr/>
        <w:t>тех</w:t>
      </w:r>
      <w:r>
        <w:rPr>
          <w:spacing w:val="-3"/>
        </w:rPr>
        <w:t> </w:t>
      </w:r>
      <w:r>
        <w:rPr/>
        <w:t>же</w:t>
      </w:r>
      <w:r>
        <w:rPr>
          <w:spacing w:val="1"/>
        </w:rPr>
        <w:t> </w:t>
      </w:r>
      <w:r>
        <w:rPr/>
        <w:t>условиях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аналогичный</w:t>
      </w:r>
      <w:r>
        <w:rPr>
          <w:spacing w:val="-1"/>
        </w:rPr>
        <w:t> </w:t>
      </w:r>
      <w:r>
        <w:rPr>
          <w:spacing w:val="-2"/>
        </w:rPr>
        <w:t>срок.</w:t>
      </w:r>
    </w:p>
    <w:p>
      <w:pPr>
        <w:pStyle w:val="BodyText"/>
        <w:spacing w:after="0"/>
        <w:jc w:val="both"/>
        <w:sectPr>
          <w:pgSz w:w="11910" w:h="16840"/>
          <w:pgMar w:header="0" w:footer="1134" w:top="480" w:bottom="1320" w:left="1133" w:right="708"/>
        </w:sectPr>
      </w:pP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76" w:lineRule="auto" w:before="68" w:after="0"/>
        <w:ind w:left="144" w:right="137" w:firstLine="0"/>
        <w:jc w:val="both"/>
        <w:rPr>
          <w:sz w:val="18"/>
        </w:rPr>
      </w:pPr>
      <w:r>
        <w:rPr>
          <w:sz w:val="18"/>
        </w:rPr>
        <w:t>Настоящий договор предусматривает внесение арендных платежей только за период нахождения Транспортного средства во владении Арендатора, что подтверждается соответствующими актами приёма-передачи и сдачи транспортного </w:t>
      </w:r>
      <w:r>
        <w:rPr>
          <w:spacing w:val="-2"/>
          <w:sz w:val="18"/>
        </w:rPr>
        <w:t>средства.</w:t>
      </w:r>
    </w:p>
    <w:p>
      <w:pPr>
        <w:pStyle w:val="ListParagraph"/>
        <w:numPr>
          <w:ilvl w:val="1"/>
          <w:numId w:val="1"/>
        </w:numPr>
        <w:tabs>
          <w:tab w:pos="555" w:val="left" w:leader="none"/>
        </w:tabs>
        <w:spacing w:line="276" w:lineRule="auto" w:before="1" w:after="0"/>
        <w:ind w:left="144" w:right="136" w:firstLine="0"/>
        <w:jc w:val="both"/>
        <w:rPr>
          <w:sz w:val="18"/>
        </w:rPr>
      </w:pPr>
      <w:r>
        <w:rPr>
          <w:sz w:val="18"/>
        </w:rPr>
        <w:t>Срок Договора, срок аренды, территория действия договора может быть продлен или изменен Сторонами по взаимному согласию путем заключения дополнительного соглашения к Договору.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76" w:lineRule="auto" w:before="0" w:after="0"/>
        <w:ind w:left="144" w:right="136" w:firstLine="0"/>
        <w:jc w:val="both"/>
        <w:rPr>
          <w:sz w:val="18"/>
        </w:rPr>
      </w:pPr>
      <w:r>
        <w:rPr>
          <w:sz w:val="18"/>
        </w:rPr>
        <w:t>Действие настоящего договора распространяется на территорию города Санкт-Петербург и Ленинградскую область. Транспортное</w:t>
      </w:r>
      <w:r>
        <w:rPr>
          <w:spacing w:val="-5"/>
          <w:sz w:val="18"/>
        </w:rPr>
        <w:t> </w:t>
      </w:r>
      <w:r>
        <w:rPr>
          <w:sz w:val="18"/>
        </w:rPr>
        <w:t>средство,</w:t>
      </w:r>
      <w:r>
        <w:rPr>
          <w:spacing w:val="-4"/>
          <w:sz w:val="18"/>
        </w:rPr>
        <w:t> </w:t>
      </w:r>
      <w:r>
        <w:rPr>
          <w:sz w:val="18"/>
        </w:rPr>
        <w:t>находящееся</w:t>
      </w:r>
      <w:r>
        <w:rPr>
          <w:spacing w:val="-3"/>
          <w:sz w:val="18"/>
        </w:rPr>
        <w:t> </w:t>
      </w:r>
      <w:r>
        <w:rPr>
          <w:sz w:val="18"/>
        </w:rPr>
        <w:t>за</w:t>
      </w:r>
      <w:r>
        <w:rPr>
          <w:spacing w:val="-5"/>
          <w:sz w:val="18"/>
        </w:rPr>
        <w:t> </w:t>
      </w:r>
      <w:r>
        <w:rPr>
          <w:sz w:val="18"/>
        </w:rPr>
        <w:t>территорией</w:t>
      </w:r>
      <w:r>
        <w:rPr>
          <w:spacing w:val="-5"/>
          <w:sz w:val="18"/>
        </w:rPr>
        <w:t> </w:t>
      </w:r>
      <w:r>
        <w:rPr>
          <w:sz w:val="18"/>
        </w:rPr>
        <w:t>действия настоящего</w:t>
      </w:r>
      <w:r>
        <w:rPr>
          <w:spacing w:val="-3"/>
          <w:sz w:val="18"/>
        </w:rPr>
        <w:t> </w:t>
      </w:r>
      <w:r>
        <w:rPr>
          <w:sz w:val="18"/>
        </w:rPr>
        <w:t>договора,</w:t>
      </w:r>
      <w:r>
        <w:rPr>
          <w:spacing w:val="-3"/>
          <w:sz w:val="18"/>
        </w:rPr>
        <w:t> </w:t>
      </w:r>
      <w:r>
        <w:rPr>
          <w:sz w:val="18"/>
        </w:rPr>
        <w:t>без</w:t>
      </w:r>
      <w:r>
        <w:rPr>
          <w:spacing w:val="-3"/>
          <w:sz w:val="18"/>
        </w:rPr>
        <w:t> </w:t>
      </w:r>
      <w:r>
        <w:rPr>
          <w:sz w:val="18"/>
        </w:rPr>
        <w:t>согласования</w:t>
      </w:r>
      <w:r>
        <w:rPr>
          <w:spacing w:val="-3"/>
          <w:sz w:val="18"/>
        </w:rPr>
        <w:t> </w:t>
      </w:r>
      <w:r>
        <w:rPr>
          <w:sz w:val="18"/>
        </w:rPr>
        <w:t>с Арендодателем,</w:t>
      </w:r>
      <w:r>
        <w:rPr>
          <w:spacing w:val="-3"/>
          <w:sz w:val="18"/>
        </w:rPr>
        <w:t> </w:t>
      </w:r>
      <w:r>
        <w:rPr>
          <w:sz w:val="18"/>
        </w:rPr>
        <w:t>будет считаться находящимся в угоне. </w:t>
      </w:r>
      <w:r>
        <w:rPr>
          <w:sz w:val="18"/>
          <w:u w:val="single"/>
        </w:rPr>
        <w:t>(Возможны договоренности о расширении радиуса поездок при составлении и подписании</w:t>
      </w:r>
      <w:r>
        <w:rPr>
          <w:sz w:val="18"/>
        </w:rPr>
        <w:t> </w:t>
      </w:r>
      <w:r>
        <w:rPr>
          <w:sz w:val="18"/>
          <w:u w:val="single"/>
        </w:rPr>
        <w:t>дополнительного соглашения).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276" w:lineRule="auto" w:before="0" w:after="0"/>
        <w:ind w:left="144" w:right="140" w:firstLine="0"/>
        <w:jc w:val="both"/>
        <w:rPr>
          <w:sz w:val="18"/>
        </w:rPr>
      </w:pPr>
      <w:r>
        <w:rPr>
          <w:sz w:val="18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pStyle w:val="ListParagraph"/>
        <w:numPr>
          <w:ilvl w:val="1"/>
          <w:numId w:val="1"/>
        </w:numPr>
        <w:tabs>
          <w:tab w:pos="560" w:val="left" w:leader="none"/>
        </w:tabs>
        <w:spacing w:line="276" w:lineRule="auto" w:before="0" w:after="0"/>
        <w:ind w:left="144" w:right="137" w:firstLine="0"/>
        <w:jc w:val="both"/>
        <w:rPr>
          <w:sz w:val="18"/>
        </w:rPr>
      </w:pPr>
      <w:r>
        <w:rPr>
          <w:sz w:val="18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действующим</w:t>
      </w:r>
      <w:r>
        <w:rPr>
          <w:spacing w:val="-2"/>
          <w:sz w:val="18"/>
        </w:rPr>
        <w:t> </w:t>
      </w:r>
      <w:r>
        <w:rPr>
          <w:sz w:val="18"/>
        </w:rPr>
        <w:t>законодательством</w:t>
      </w:r>
      <w:r>
        <w:rPr>
          <w:spacing w:val="-4"/>
          <w:sz w:val="18"/>
        </w:rPr>
        <w:t> </w:t>
      </w:r>
      <w:r>
        <w:rPr>
          <w:sz w:val="18"/>
        </w:rPr>
        <w:t>РФ. При</w:t>
      </w:r>
      <w:r>
        <w:rPr>
          <w:spacing w:val="-1"/>
          <w:sz w:val="18"/>
        </w:rPr>
        <w:t> </w:t>
      </w:r>
      <w:r>
        <w:rPr>
          <w:sz w:val="18"/>
        </w:rPr>
        <w:t>этом, в</w:t>
      </w:r>
      <w:r>
        <w:rPr>
          <w:spacing w:val="-2"/>
          <w:sz w:val="18"/>
        </w:rPr>
        <w:t> </w:t>
      </w:r>
      <w:r>
        <w:rPr>
          <w:sz w:val="18"/>
        </w:rPr>
        <w:t>случае</w:t>
      </w:r>
      <w:r>
        <w:rPr>
          <w:spacing w:val="-1"/>
          <w:sz w:val="18"/>
        </w:rPr>
        <w:t> </w:t>
      </w:r>
      <w:r>
        <w:rPr>
          <w:sz w:val="18"/>
        </w:rPr>
        <w:t>досрочном</w:t>
      </w:r>
      <w:r>
        <w:rPr>
          <w:spacing w:val="-2"/>
          <w:sz w:val="18"/>
        </w:rPr>
        <w:t> </w:t>
      </w:r>
      <w:r>
        <w:rPr>
          <w:sz w:val="18"/>
        </w:rPr>
        <w:t>расторжения договора</w:t>
      </w:r>
      <w:r>
        <w:rPr>
          <w:spacing w:val="-1"/>
          <w:sz w:val="18"/>
        </w:rPr>
        <w:t> </w:t>
      </w:r>
      <w:r>
        <w:rPr>
          <w:sz w:val="18"/>
        </w:rPr>
        <w:t>по инициативе Арендатора, Арендатор обязуется выплатить неустойку в размере арендной платы, предусмотренной п. 4.1, и пунктам 2.3.8 и 2.3.9.</w:t>
      </w:r>
    </w:p>
    <w:p>
      <w:pPr>
        <w:pStyle w:val="ListParagraph"/>
        <w:numPr>
          <w:ilvl w:val="2"/>
          <w:numId w:val="1"/>
        </w:numPr>
        <w:tabs>
          <w:tab w:pos="691" w:val="left" w:leader="none"/>
        </w:tabs>
        <w:spacing w:line="276" w:lineRule="auto" w:before="0" w:after="0"/>
        <w:ind w:left="144" w:right="139" w:firstLine="0"/>
        <w:jc w:val="both"/>
        <w:rPr>
          <w:sz w:val="18"/>
        </w:rPr>
      </w:pPr>
      <w:r>
        <w:rPr>
          <w:sz w:val="18"/>
        </w:rPr>
        <w:t>Арендодатель вправе расторгнуть настоящий договор без объяснения причин в любой момент по своему усмотрению. О расторжении договора Арендатор может быть уведомлен любым незапрещенным законом образом, что является достаточным уведомлением к расторжению договора. Возврат денежных средств в данном случае производится за неиспользованные оплаченные дни аренды, если такое имеется и не противоречит условиям и пунктам данного договора.</w:t>
      </w:r>
    </w:p>
    <w:p>
      <w:pPr>
        <w:pStyle w:val="ListParagraph"/>
        <w:numPr>
          <w:ilvl w:val="1"/>
          <w:numId w:val="7"/>
        </w:numPr>
        <w:tabs>
          <w:tab w:pos="522" w:val="left" w:leader="none"/>
        </w:tabs>
        <w:spacing w:line="276" w:lineRule="auto" w:before="1" w:after="0"/>
        <w:ind w:left="144" w:right="138" w:firstLine="0"/>
        <w:jc w:val="both"/>
        <w:rPr>
          <w:sz w:val="18"/>
        </w:rPr>
      </w:pPr>
      <w:r>
        <w:rPr>
          <w:sz w:val="18"/>
        </w:rPr>
        <w:t>Арендатор подтверждает и гарантирует, что не имеет долгов и/или любых иных неисполненных обязательств, которые могут повлечь его банкротство как физического лица в течение ближайших трех</w:t>
      </w:r>
      <w:r>
        <w:rPr>
          <w:spacing w:val="40"/>
          <w:sz w:val="18"/>
        </w:rPr>
        <w:t> </w:t>
      </w:r>
      <w:r>
        <w:rPr>
          <w:sz w:val="18"/>
        </w:rPr>
        <w:t>лет, что ему ничего неизвестно о</w:t>
      </w:r>
      <w:r>
        <w:rPr>
          <w:spacing w:val="40"/>
          <w:sz w:val="18"/>
        </w:rPr>
        <w:t> </w:t>
      </w:r>
      <w:r>
        <w:rPr>
          <w:sz w:val="18"/>
        </w:rPr>
        <w:t>кредиторах, которые могут обратиться в суд с иском о признании банкротом физического лица, и что он сам не планирует обращаться в суд о признании себя банкротом.</w:t>
      </w:r>
    </w:p>
    <w:p>
      <w:pPr>
        <w:pStyle w:val="ListParagraph"/>
        <w:numPr>
          <w:ilvl w:val="1"/>
          <w:numId w:val="7"/>
        </w:numPr>
        <w:tabs>
          <w:tab w:pos="522" w:val="left" w:leader="none"/>
        </w:tabs>
        <w:spacing w:line="276" w:lineRule="auto" w:before="0" w:after="0"/>
        <w:ind w:left="144" w:right="135" w:firstLine="0"/>
        <w:jc w:val="both"/>
        <w:rPr>
          <w:sz w:val="18"/>
        </w:rPr>
      </w:pPr>
      <w:r>
        <w:rPr>
          <w:sz w:val="18"/>
        </w:rPr>
        <w:t>Автомобиль является технически сложным устройством, в период срока действия договора возможны непредвиденные обстоятельства, вызванные технической неисправностью, что признается вынужденным простоем. Арендатор осознает и принимает на себя риски неблагоприятных последствий, возможных убытков и временных изменений по маршруту следования, по причине вынужденного простоя, при этом Арендодатель принимает все необходимые и возможные меры по восстановлению предмета аренды, несет расходы, связанные с возобновлением работоспособности и работа-пригодности, за исключением случаев, когда такие неисправности возникли по вине Арендатора, в таком случае бремя несения расходов является обязанностью последнего. Расходы и убытки Арендатора, в том числе упущенная выгода, образовавшаяся ввиду вынужденного простоя, если такие расходы не были согласованы сторонами, возмещению Арендодателем не подлежат.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4" w:right="0" w:hanging="270"/>
        <w:jc w:val="both"/>
        <w:rPr>
          <w:sz w:val="18"/>
        </w:rPr>
      </w:pPr>
      <w:r>
        <w:rPr>
          <w:sz w:val="18"/>
        </w:rPr>
        <w:t>ЗАКЛЮЧИТЕЛЬНЫЕ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550" w:val="left" w:leader="none"/>
        </w:tabs>
        <w:spacing w:line="240" w:lineRule="auto" w:before="30" w:after="0"/>
        <w:ind w:left="550" w:right="0" w:hanging="406"/>
        <w:jc w:val="both"/>
        <w:rPr>
          <w:sz w:val="18"/>
        </w:rPr>
      </w:pPr>
      <w:r>
        <w:rPr>
          <w:sz w:val="18"/>
        </w:rPr>
        <w:t>Договор</w:t>
      </w:r>
      <w:r>
        <w:rPr>
          <w:spacing w:val="-4"/>
          <w:sz w:val="18"/>
        </w:rPr>
        <w:t> </w:t>
      </w:r>
      <w:r>
        <w:rPr>
          <w:sz w:val="18"/>
        </w:rPr>
        <w:t>составлен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4"/>
          <w:sz w:val="18"/>
        </w:rPr>
        <w:t> </w:t>
      </w:r>
      <w:r>
        <w:rPr>
          <w:sz w:val="18"/>
        </w:rPr>
        <w:t>двух</w:t>
      </w:r>
      <w:r>
        <w:rPr>
          <w:spacing w:val="-1"/>
          <w:sz w:val="18"/>
        </w:rPr>
        <w:t> </w:t>
      </w:r>
      <w:r>
        <w:rPr>
          <w:sz w:val="18"/>
        </w:rPr>
        <w:t>экземплярах,</w:t>
      </w:r>
      <w:r>
        <w:rPr>
          <w:spacing w:val="-1"/>
          <w:sz w:val="18"/>
        </w:rPr>
        <w:t> </w:t>
      </w:r>
      <w:r>
        <w:rPr>
          <w:sz w:val="18"/>
        </w:rPr>
        <w:t>на</w:t>
      </w:r>
      <w:r>
        <w:rPr>
          <w:spacing w:val="-4"/>
          <w:sz w:val="18"/>
        </w:rPr>
        <w:t> </w:t>
      </w:r>
      <w:r>
        <w:rPr>
          <w:sz w:val="18"/>
        </w:rPr>
        <w:t>4 страницах,</w:t>
      </w:r>
      <w:r>
        <w:rPr>
          <w:spacing w:val="-2"/>
          <w:sz w:val="18"/>
        </w:rPr>
        <w:t> </w:t>
      </w:r>
      <w:r>
        <w:rPr>
          <w:sz w:val="18"/>
        </w:rPr>
        <w:t>по</w:t>
      </w:r>
      <w:r>
        <w:rPr>
          <w:spacing w:val="-1"/>
          <w:sz w:val="18"/>
        </w:rPr>
        <w:t> </w:t>
      </w:r>
      <w:r>
        <w:rPr>
          <w:sz w:val="18"/>
        </w:rPr>
        <w:t>одному</w:t>
      </w:r>
      <w:r>
        <w:rPr>
          <w:spacing w:val="-6"/>
          <w:sz w:val="18"/>
        </w:rPr>
        <w:t> </w:t>
      </w:r>
      <w:r>
        <w:rPr>
          <w:sz w:val="18"/>
        </w:rPr>
        <w:t>для</w:t>
      </w:r>
      <w:r>
        <w:rPr>
          <w:spacing w:val="-2"/>
          <w:sz w:val="18"/>
        </w:rPr>
        <w:t> </w:t>
      </w:r>
      <w:r>
        <w:rPr>
          <w:sz w:val="18"/>
        </w:rPr>
        <w:t>каждой</w:t>
      </w:r>
      <w:r>
        <w:rPr>
          <w:spacing w:val="-3"/>
          <w:sz w:val="18"/>
        </w:rPr>
        <w:t> </w:t>
      </w:r>
      <w:r>
        <w:rPr>
          <w:sz w:val="18"/>
        </w:rPr>
        <w:t>из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Сторон.</w:t>
      </w:r>
    </w:p>
    <w:p>
      <w:pPr>
        <w:pStyle w:val="ListParagraph"/>
        <w:numPr>
          <w:ilvl w:val="1"/>
          <w:numId w:val="8"/>
        </w:numPr>
        <w:tabs>
          <w:tab w:pos="550" w:val="left" w:leader="none"/>
        </w:tabs>
        <w:spacing w:line="240" w:lineRule="auto" w:before="31" w:after="0"/>
        <w:ind w:left="550" w:right="0" w:hanging="406"/>
        <w:jc w:val="both"/>
        <w:rPr>
          <w:sz w:val="18"/>
        </w:rPr>
      </w:pPr>
      <w:r>
        <w:rPr>
          <w:sz w:val="18"/>
        </w:rPr>
        <w:t>Адреса,</w:t>
      </w:r>
      <w:r>
        <w:rPr>
          <w:spacing w:val="-4"/>
          <w:sz w:val="18"/>
        </w:rPr>
        <w:t> </w:t>
      </w:r>
      <w:r>
        <w:rPr>
          <w:sz w:val="18"/>
        </w:rPr>
        <w:t>реквизиты</w:t>
      </w:r>
      <w:r>
        <w:rPr>
          <w:spacing w:val="-4"/>
          <w:sz w:val="18"/>
        </w:rPr>
        <w:t> </w:t>
      </w:r>
      <w:r>
        <w:rPr>
          <w:sz w:val="18"/>
        </w:rPr>
        <w:t>и</w:t>
      </w:r>
      <w:r>
        <w:rPr>
          <w:spacing w:val="-4"/>
          <w:sz w:val="18"/>
        </w:rPr>
        <w:t> </w:t>
      </w:r>
      <w:r>
        <w:rPr>
          <w:sz w:val="18"/>
        </w:rPr>
        <w:t>подписи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Сторон:</w:t>
      </w:r>
    </w:p>
    <w:p>
      <w:pPr>
        <w:pStyle w:val="BodyText"/>
        <w:spacing w:before="63"/>
      </w:pPr>
    </w:p>
    <w:p>
      <w:pPr>
        <w:spacing w:before="1"/>
        <w:ind w:left="144" w:right="0" w:firstLine="0"/>
        <w:jc w:val="left"/>
        <w:rPr>
          <w:b/>
          <w:sz w:val="18"/>
        </w:rPr>
      </w:pPr>
      <w:r>
        <w:rPr>
          <w:b/>
          <w:spacing w:val="-2"/>
          <w:sz w:val="18"/>
          <w:u w:val="single"/>
        </w:rPr>
        <w:t>Арендодатель:</w:t>
      </w:r>
    </w:p>
    <w:p>
      <w:pPr>
        <w:spacing w:line="276" w:lineRule="auto" w:before="30"/>
        <w:ind w:left="144" w:right="6737" w:firstLine="0"/>
        <w:jc w:val="left"/>
        <w:rPr>
          <w:b/>
          <w:sz w:val="18"/>
        </w:rPr>
      </w:pPr>
      <w:r>
        <w:rPr>
          <w:b/>
          <w:sz w:val="18"/>
        </w:rPr>
        <w:t>ИП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Карпухин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Виктор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Викторович ИНН: 470902249496</w:t>
      </w:r>
    </w:p>
    <w:p>
      <w:pPr>
        <w:pStyle w:val="Heading2"/>
        <w:spacing w:line="206" w:lineRule="exact"/>
      </w:pPr>
      <w:r>
        <w:rPr/>
        <w:t>ОГРНИП:</w:t>
      </w:r>
      <w:r>
        <w:rPr>
          <w:spacing w:val="-4"/>
        </w:rPr>
        <w:t> </w:t>
      </w:r>
      <w:r>
        <w:rPr>
          <w:spacing w:val="-2"/>
        </w:rPr>
        <w:t>315470400016690</w:t>
      </w:r>
    </w:p>
    <w:p>
      <w:pPr>
        <w:spacing w:line="276" w:lineRule="auto" w:before="31"/>
        <w:ind w:left="144" w:right="7805" w:firstLine="0"/>
        <w:jc w:val="left"/>
        <w:rPr>
          <w:b/>
          <w:sz w:val="18"/>
        </w:rPr>
      </w:pPr>
      <w:r>
        <w:rPr>
          <w:b/>
          <w:sz w:val="18"/>
        </w:rPr>
        <w:t>Реквизиты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для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оплаты АО «Тинькофф Банк» ИНН: 7710140679</w:t>
      </w:r>
    </w:p>
    <w:p>
      <w:pPr>
        <w:pStyle w:val="Heading2"/>
        <w:spacing w:before="1"/>
      </w:pPr>
      <w:r>
        <w:rPr/>
        <w:t>КПП:</w:t>
      </w:r>
      <w:r>
        <w:rPr>
          <w:spacing w:val="-3"/>
        </w:rPr>
        <w:t> </w:t>
      </w:r>
      <w:r>
        <w:rPr>
          <w:spacing w:val="-2"/>
        </w:rPr>
        <w:t>781343001</w:t>
      </w:r>
    </w:p>
    <w:p>
      <w:pPr>
        <w:spacing w:before="31"/>
        <w:ind w:left="144" w:right="0" w:firstLine="0"/>
        <w:jc w:val="left"/>
        <w:rPr>
          <w:b/>
          <w:sz w:val="18"/>
        </w:rPr>
      </w:pPr>
      <w:r>
        <w:rPr>
          <w:b/>
          <w:sz w:val="18"/>
        </w:rPr>
        <w:t>БИК:</w:t>
      </w:r>
      <w:r>
        <w:rPr>
          <w:b/>
          <w:spacing w:val="-2"/>
          <w:sz w:val="18"/>
        </w:rPr>
        <w:t> 044525974</w:t>
      </w:r>
    </w:p>
    <w:p>
      <w:pPr>
        <w:spacing w:line="278" w:lineRule="auto" w:before="31"/>
        <w:ind w:left="144" w:right="6737" w:firstLine="0"/>
        <w:jc w:val="left"/>
        <w:rPr>
          <w:b/>
          <w:sz w:val="18"/>
        </w:rPr>
      </w:pPr>
      <w:r>
        <w:rPr>
          <w:b/>
          <w:sz w:val="18"/>
        </w:rPr>
        <w:t>Кор.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Счет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№: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30101810145250000974 Р/с: 40802810900000712213</w:t>
      </w:r>
    </w:p>
    <w:p>
      <w:pPr>
        <w:spacing w:line="276" w:lineRule="auto" w:before="0"/>
        <w:ind w:left="144" w:right="1612" w:firstLine="0"/>
        <w:jc w:val="left"/>
        <w:rPr>
          <w:b/>
          <w:sz w:val="18"/>
        </w:rPr>
      </w:pPr>
      <w:r>
        <w:rPr>
          <w:b/>
          <w:sz w:val="18"/>
        </w:rPr>
        <w:t>Юридический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адрес: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197082,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Российская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Федерация,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г.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Санкт-Петербург,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ул.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Туристская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д.38,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кв.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394 Тел:+7 951 677 00 04</w:t>
      </w:r>
    </w:p>
    <w:p>
      <w:pPr>
        <w:spacing w:line="276" w:lineRule="auto" w:before="0"/>
        <w:ind w:left="144" w:right="7744" w:firstLine="0"/>
        <w:jc w:val="left"/>
        <w:rPr>
          <w:b/>
          <w:sz w:val="18"/>
        </w:rPr>
      </w:pPr>
      <w:r>
        <w:rPr>
          <w:b/>
          <w:sz w:val="18"/>
        </w:rPr>
        <w:t>E-Mail:</w:t>
      </w:r>
      <w:r>
        <w:rPr>
          <w:b/>
          <w:spacing w:val="-12"/>
          <w:sz w:val="18"/>
        </w:rPr>
        <w:t> </w:t>
      </w:r>
      <w:hyperlink r:id="rId8">
        <w:r>
          <w:rPr>
            <w:b/>
            <w:color w:val="0000FF"/>
            <w:sz w:val="18"/>
            <w:u w:val="single" w:color="0000FF"/>
          </w:rPr>
          <w:t>vkv.ru@rambler.ru</w:t>
        </w:r>
      </w:hyperlink>
      <w:r>
        <w:rPr>
          <w:b/>
          <w:color w:val="0000FF"/>
          <w:sz w:val="18"/>
        </w:rPr>
        <w:t> </w:t>
      </w:r>
      <w:r>
        <w:rPr>
          <w:b/>
          <w:sz w:val="18"/>
        </w:rPr>
        <w:t>Сайт: </w:t>
      </w:r>
      <w:r>
        <w:rPr>
          <w:b/>
          <w:sz w:val="18"/>
          <w:u w:val="single"/>
        </w:rPr>
        <w:t>viktor-group.ru</w:t>
      </w:r>
    </w:p>
    <w:p>
      <w:pPr>
        <w:pStyle w:val="BodyText"/>
        <w:spacing w:before="28"/>
        <w:rPr>
          <w:b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spacing w:val="-2"/>
          <w:sz w:val="18"/>
          <w:u w:val="single"/>
        </w:rPr>
        <w:t>Арендатор:</w:t>
      </w:r>
    </w:p>
    <w:p>
      <w:pPr>
        <w:pStyle w:val="Heading2"/>
        <w:tabs>
          <w:tab w:pos="9540" w:val="left" w:leader="none"/>
        </w:tabs>
        <w:spacing w:before="206"/>
        <w:rPr>
          <w:b w:val="0"/>
        </w:rPr>
      </w:pPr>
      <w:r>
        <w:rPr/>
        <w:t>ФИО: </w:t>
      </w:r>
      <w:r>
        <w:rPr>
          <w:b w:val="0"/>
          <w:u w:val="single"/>
        </w:rPr>
        <w:tab/>
      </w:r>
    </w:p>
    <w:p>
      <w:pPr>
        <w:pStyle w:val="BodyText"/>
        <w:spacing w:before="1"/>
      </w:pPr>
    </w:p>
    <w:p>
      <w:pPr>
        <w:tabs>
          <w:tab w:pos="9530" w:val="left" w:leader="none"/>
        </w:tabs>
        <w:spacing w:before="1"/>
        <w:ind w:left="144" w:right="0" w:firstLine="0"/>
        <w:jc w:val="left"/>
        <w:rPr>
          <w:sz w:val="18"/>
        </w:rPr>
      </w:pPr>
      <w:r>
        <w:rPr>
          <w:b/>
          <w:sz w:val="18"/>
        </w:rPr>
        <w:t>Дата рождения:</w:t>
      </w:r>
      <w:r>
        <w:rPr>
          <w:b/>
          <w:spacing w:val="-1"/>
          <w:sz w:val="18"/>
        </w:rPr>
        <w:t> </w:t>
      </w:r>
      <w:r>
        <w:rPr>
          <w:sz w:val="18"/>
          <w:u w:val="single"/>
        </w:rPr>
        <w:tab/>
      </w:r>
    </w:p>
    <w:p>
      <w:pPr>
        <w:tabs>
          <w:tab w:pos="9558" w:val="left" w:leader="none"/>
        </w:tabs>
        <w:spacing w:before="205"/>
        <w:ind w:left="144" w:right="0" w:firstLine="0"/>
        <w:jc w:val="left"/>
        <w:rPr>
          <w:sz w:val="18"/>
        </w:rPr>
      </w:pPr>
      <w:r>
        <w:rPr>
          <w:b/>
          <w:sz w:val="18"/>
        </w:rPr>
        <w:t>Место рождения: </w:t>
      </w:r>
      <w:r>
        <w:rPr>
          <w:sz w:val="18"/>
          <w:u w:val="single"/>
        </w:rPr>
        <w:tab/>
      </w:r>
    </w:p>
    <w:p>
      <w:pPr>
        <w:pStyle w:val="BodyText"/>
        <w:spacing w:before="2"/>
      </w:pPr>
    </w:p>
    <w:p>
      <w:pPr>
        <w:tabs>
          <w:tab w:pos="9531" w:val="left" w:leader="none"/>
        </w:tabs>
        <w:spacing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Паспорт: </w:t>
      </w:r>
      <w:r>
        <w:rPr>
          <w:sz w:val="18"/>
          <w:u w:val="single"/>
        </w:rPr>
        <w:tab/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811072</wp:posOffset>
                </wp:positionH>
                <wp:positionV relativeFrom="paragraph">
                  <wp:posOffset>258432</wp:posOffset>
                </wp:positionV>
                <wp:extent cx="59448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65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63998pt;margin-top:20.349024pt;width:468.1pt;height:.1pt;mso-position-horizontal-relative:page;mso-position-vertical-relative:paragraph;z-index:-15728640;mso-wrap-distance-left:0;mso-wrap-distance-right:0" id="docshape6" coordorigin="1277,407" coordsize="9362,0" path="m1277,407l10639,407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1134" w:top="480" w:bottom="1320" w:left="1133" w:right="708"/>
        </w:sectPr>
      </w:pPr>
    </w:p>
    <w:p>
      <w:pPr>
        <w:tabs>
          <w:tab w:pos="9613" w:val="left" w:leader="none"/>
        </w:tabs>
        <w:spacing w:before="68"/>
        <w:ind w:left="144" w:right="0" w:firstLine="0"/>
        <w:jc w:val="left"/>
        <w:rPr>
          <w:sz w:val="18"/>
        </w:rPr>
      </w:pPr>
      <w:r>
        <w:rPr>
          <w:b/>
          <w:sz w:val="18"/>
        </w:rPr>
        <w:t>Регистрация: </w:t>
      </w:r>
      <w:r>
        <w:rPr>
          <w:sz w:val="18"/>
          <w:u w:val="single"/>
        </w:rPr>
        <w:tab/>
      </w: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811072</wp:posOffset>
                </wp:positionH>
                <wp:positionV relativeFrom="paragraph">
                  <wp:posOffset>259986</wp:posOffset>
                </wp:positionV>
                <wp:extent cx="594804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0">
                              <a:moveTo>
                                <a:pt x="0" y="0"/>
                              </a:moveTo>
                              <a:lnTo>
                                <a:pt x="594791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63998pt;margin-top:20.471376pt;width:468.35pt;height:.1pt;mso-position-horizontal-relative:page;mso-position-vertical-relative:paragraph;z-index:-15728128;mso-wrap-distance-left:0;mso-wrap-distance-right:0" id="docshape7" coordorigin="1277,409" coordsize="9367,0" path="m1277,409l10644,409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649" w:val="left" w:leader="none"/>
        </w:tabs>
        <w:spacing w:before="206"/>
        <w:ind w:left="144" w:right="0" w:firstLine="0"/>
        <w:jc w:val="left"/>
        <w:rPr>
          <w:b/>
          <w:sz w:val="18"/>
        </w:rPr>
      </w:pPr>
      <w:r>
        <w:rPr>
          <w:b/>
          <w:sz w:val="18"/>
        </w:rPr>
        <w:t>Водительское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удостоверение:</w:t>
      </w:r>
      <w:r>
        <w:rPr>
          <w:b/>
          <w:spacing w:val="-2"/>
          <w:sz w:val="18"/>
        </w:rPr>
        <w:t> </w:t>
      </w:r>
      <w:r>
        <w:rPr>
          <w:b/>
          <w:sz w:val="18"/>
          <w:u w:val="single"/>
        </w:rPr>
        <w:tab/>
      </w:r>
    </w:p>
    <w:p>
      <w:pPr>
        <w:pStyle w:val="BodyText"/>
        <w:spacing w:before="1"/>
        <w:rPr>
          <w:b/>
        </w:rPr>
      </w:pPr>
    </w:p>
    <w:p>
      <w:pPr>
        <w:tabs>
          <w:tab w:pos="3006" w:val="left" w:leader="none"/>
        </w:tabs>
        <w:spacing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Тел. 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07" w:lineRule="exact"/>
        <w:ind w:right="137"/>
        <w:jc w:val="right"/>
      </w:pPr>
      <w:hyperlink r:id="rId9">
        <w:r>
          <w:rPr/>
          <w:t>Договору</w:t>
        </w:r>
      </w:hyperlink>
      <w:r>
        <w:rPr>
          <w:spacing w:val="-4"/>
        </w:rPr>
        <w:t> </w:t>
      </w:r>
      <w:r>
        <w:rPr/>
        <w:t>аренды</w:t>
      </w:r>
      <w:r>
        <w:rPr>
          <w:spacing w:val="-2"/>
        </w:rPr>
        <w:t> транспортного</w:t>
      </w:r>
    </w:p>
    <w:p>
      <w:pPr>
        <w:tabs>
          <w:tab w:pos="6593" w:val="left" w:leader="none"/>
          <w:tab w:pos="7946" w:val="left" w:leader="none"/>
          <w:tab w:pos="9965" w:val="left" w:leader="none"/>
        </w:tabs>
        <w:spacing w:before="0"/>
        <w:ind w:left="5108" w:right="97" w:firstLine="3178"/>
        <w:jc w:val="right"/>
        <w:rPr>
          <w:sz w:val="18"/>
        </w:rPr>
      </w:pPr>
      <w:r>
        <w:rPr>
          <w:sz w:val="18"/>
        </w:rPr>
        <w:t>средства без экипажа от</w:t>
      </w:r>
      <w:r>
        <w:rPr>
          <w:spacing w:val="2"/>
          <w:sz w:val="18"/>
        </w:rPr>
        <w:t> </w:t>
      </w:r>
      <w:r>
        <w:rPr>
          <w:b/>
          <w:spacing w:val="-10"/>
          <w:sz w:val="18"/>
        </w:rPr>
        <w:t>"</w:t>
      </w:r>
      <w:r>
        <w:rPr>
          <w:b/>
          <w:sz w:val="18"/>
          <w:u w:val="single"/>
        </w:rPr>
        <w:tab/>
      </w:r>
      <w:r>
        <w:rPr>
          <w:b/>
          <w:sz w:val="18"/>
        </w:rPr>
        <w:t>" </w:t>
      </w:r>
      <w:r>
        <w:rPr>
          <w:b/>
          <w:sz w:val="18"/>
          <w:u w:val="single"/>
        </w:rPr>
        <w:tab/>
      </w:r>
      <w:r>
        <w:rPr>
          <w:b/>
          <w:sz w:val="18"/>
        </w:rPr>
        <w:t>2023 г.</w:t>
      </w:r>
      <w:r>
        <w:rPr>
          <w:b/>
          <w:spacing w:val="44"/>
          <w:sz w:val="18"/>
        </w:rPr>
        <w:t> </w:t>
      </w:r>
      <w:r>
        <w:rPr>
          <w:b/>
          <w:spacing w:val="-10"/>
          <w:sz w:val="18"/>
        </w:rPr>
        <w:t>№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BodyText"/>
        <w:ind w:left="4114" w:right="4110" w:hanging="3"/>
        <w:jc w:val="center"/>
      </w:pPr>
      <w:r>
        <w:rPr/>
        <w:t>Акт приемки-передачи транспортного</w:t>
      </w:r>
      <w:r>
        <w:rPr>
          <w:spacing w:val="-1"/>
        </w:rPr>
        <w:t> </w:t>
      </w:r>
      <w:r>
        <w:rPr>
          <w:spacing w:val="-2"/>
        </w:rPr>
        <w:t>средства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5"/>
        <w:gridCol w:w="5776"/>
      </w:tblGrid>
      <w:tr>
        <w:trPr>
          <w:trHeight w:val="199" w:hRule="atLeast"/>
        </w:trPr>
        <w:tc>
          <w:tcPr>
            <w:tcW w:w="4105" w:type="dxa"/>
          </w:tcPr>
          <w:p>
            <w:pPr>
              <w:pStyle w:val="TableParagraph"/>
              <w:spacing w:line="179" w:lineRule="exact"/>
              <w:ind w:left="50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Санкт-</w:t>
            </w:r>
            <w:r>
              <w:rPr>
                <w:spacing w:val="-2"/>
                <w:sz w:val="18"/>
              </w:rPr>
              <w:t>Петербург</w:t>
            </w:r>
          </w:p>
        </w:tc>
        <w:tc>
          <w:tcPr>
            <w:tcW w:w="5776" w:type="dxa"/>
          </w:tcPr>
          <w:p>
            <w:pPr>
              <w:pStyle w:val="TableParagraph"/>
              <w:tabs>
                <w:tab w:pos="3837" w:val="left" w:leader="none"/>
                <w:tab w:pos="5190" w:val="left" w:leader="none"/>
              </w:tabs>
              <w:spacing w:line="179" w:lineRule="exact"/>
              <w:ind w:left="256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"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"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2023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г.</w:t>
            </w:r>
          </w:p>
        </w:tc>
      </w:tr>
    </w:tbl>
    <w:p>
      <w:pPr>
        <w:pStyle w:val="BodyText"/>
        <w:tabs>
          <w:tab w:pos="9882" w:val="left" w:leader="none"/>
        </w:tabs>
        <w:spacing w:line="360" w:lineRule="auto" w:before="206"/>
        <w:ind w:left="144" w:right="135" w:firstLine="540"/>
        <w:jc w:val="both"/>
      </w:pPr>
      <w:r>
        <w:rPr/>
        <w:t>Индивидуальный предприниматель Карпухин Виктор Викторович, именуемый в дальнейшем "Арендодатель", с одной стороны,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гражданин</w:t>
      </w:r>
      <w:r>
        <w:rPr>
          <w:spacing w:val="230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именуемый в дальнейшем "Арендатор", с другой стороны, именуемые вместе "Стороны", а по отдельности "Сторона", составили настоящий Акт о нижеследующем: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8"/>
        </w:numPr>
        <w:tabs>
          <w:tab w:pos="884" w:val="left" w:leader="none"/>
        </w:tabs>
        <w:spacing w:line="360" w:lineRule="auto" w:before="0" w:after="0"/>
        <w:ind w:left="144" w:right="138" w:firstLine="540"/>
        <w:jc w:val="both"/>
        <w:rPr>
          <w:sz w:val="18"/>
        </w:rPr>
      </w:pPr>
      <w:r>
        <w:rPr>
          <w:sz w:val="18"/>
        </w:rPr>
        <w:t>Во исполнение условий Договора аренды транспортного средства Арендодатель передает, а Арендатор принимает транспортное средство:</w:t>
      </w:r>
    </w:p>
    <w:p>
      <w:pPr>
        <w:pStyle w:val="BodyText"/>
        <w:tabs>
          <w:tab w:pos="6396" w:val="left" w:leader="none"/>
          <w:tab w:pos="6443" w:val="left" w:leader="none"/>
          <w:tab w:pos="6491" w:val="left" w:leader="none"/>
          <w:tab w:pos="6530" w:val="left" w:leader="none"/>
        </w:tabs>
        <w:spacing w:line="360" w:lineRule="auto" w:before="1"/>
        <w:ind w:left="684" w:right="3505"/>
        <w:jc w:val="both"/>
      </w:pPr>
      <w:r>
        <w:rPr/>
        <w:t>наименование (тип): </w:t>
      </w:r>
      <w:r>
        <w:rPr>
          <w:u w:val="single"/>
        </w:rPr>
        <w:tab/>
      </w:r>
      <w:r>
        <w:rPr/>
        <w:t> марка, модель: </w:t>
      </w:r>
      <w:r>
        <w:rPr>
          <w:u w:val="single"/>
        </w:rPr>
        <w:tab/>
      </w:r>
      <w:r>
        <w:rPr>
          <w:spacing w:val="-12"/>
          <w:u w:val="single"/>
        </w:rPr>
        <w:t> </w:t>
      </w:r>
      <w:r>
        <w:rPr/>
        <w:t> категория ТС: </w:t>
      </w:r>
      <w:r>
        <w:rPr>
          <w:u w:val="single"/>
        </w:rPr>
        <w:tab/>
        <w:tab/>
      </w:r>
      <w:r>
        <w:rPr/>
        <w:t> государственный регистрационный знак: </w:t>
      </w:r>
      <w:r>
        <w:rPr>
          <w:u w:val="single"/>
        </w:rPr>
        <w:tab/>
        <w:tab/>
      </w:r>
      <w:r>
        <w:rPr>
          <w:spacing w:val="-12"/>
          <w:u w:val="single"/>
        </w:rPr>
        <w:t> </w:t>
      </w:r>
      <w:r>
        <w:rPr/>
        <w:t> идентификационный номер (VIN): </w:t>
      </w:r>
      <w:r>
        <w:rPr>
          <w:u w:val="single"/>
        </w:rPr>
        <w:tab/>
        <w:tab/>
        <w:tab/>
      </w:r>
      <w:r>
        <w:rPr/>
        <w:t> год выпуска: </w:t>
      </w:r>
      <w:r>
        <w:rPr>
          <w:u w:val="single"/>
        </w:rPr>
        <w:tab/>
        <w:tab/>
        <w:tab/>
        <w:tab/>
      </w:r>
      <w:r>
        <w:rPr/>
        <w:t> кузов N: </w:t>
      </w:r>
      <w:r>
        <w:rPr>
          <w:u w:val="single"/>
        </w:rPr>
        <w:tab/>
        <w:tab/>
        <w:tab/>
        <w:tab/>
      </w:r>
      <w:r>
        <w:rPr>
          <w:spacing w:val="-12"/>
          <w:u w:val="single"/>
        </w:rPr>
        <w:t> </w:t>
      </w:r>
      <w:r>
        <w:rPr/>
        <w:t> шасси (рама): </w:t>
      </w:r>
      <w:r>
        <w:rPr>
          <w:u w:val="single"/>
        </w:rPr>
        <w:tab/>
        <w:tab/>
        <w:tab/>
      </w:r>
      <w:r>
        <w:rPr>
          <w:spacing w:val="-12"/>
          <w:u w:val="single"/>
        </w:rPr>
        <w:t> </w:t>
      </w:r>
      <w:r>
        <w:rPr/>
        <w:t> цвет: </w:t>
      </w:r>
      <w:r>
        <w:rPr>
          <w:u w:val="single"/>
        </w:rPr>
        <w:tab/>
        <w:tab/>
        <w:tab/>
        <w:tab/>
      </w:r>
      <w:r>
        <w:rPr>
          <w:spacing w:val="-12"/>
          <w:u w:val="single"/>
        </w:rPr>
        <w:t> </w:t>
      </w:r>
      <w:r>
        <w:rPr/>
        <w:t> мощность двигателя: </w:t>
      </w:r>
      <w:r>
        <w:rPr>
          <w:u w:val="single"/>
        </w:rPr>
        <w:tab/>
        <w:tab/>
        <w:tab/>
        <w:tab/>
      </w:r>
      <w:r>
        <w:rPr>
          <w:spacing w:val="-12"/>
          <w:u w:val="single"/>
        </w:rPr>
        <w:t> </w:t>
      </w:r>
      <w:r>
        <w:rPr/>
        <w:t> Паспорт</w:t>
      </w:r>
      <w:r>
        <w:rPr>
          <w:spacing w:val="-1"/>
        </w:rPr>
        <w:t> </w:t>
      </w:r>
      <w:r>
        <w:rPr/>
        <w:t>ТС: </w:t>
      </w:r>
      <w:r>
        <w:rPr>
          <w:b/>
        </w:rPr>
        <w:t>№</w:t>
      </w:r>
      <w:r>
        <w:rPr>
          <w:b/>
          <w:spacing w:val="-2"/>
        </w:rPr>
        <w:t> </w:t>
      </w:r>
      <w:r>
        <w:rPr>
          <w:u w:val="single"/>
        </w:rPr>
        <w:tab/>
        <w:tab/>
        <w:tab/>
        <w:tab/>
      </w:r>
      <w:r>
        <w:rPr>
          <w:spacing w:val="40"/>
          <w:u w:val="single"/>
        </w:rPr>
        <w:t> </w:t>
      </w:r>
    </w:p>
    <w:p>
      <w:pPr>
        <w:pStyle w:val="BodyText"/>
        <w:tabs>
          <w:tab w:pos="6970" w:val="left" w:leader="none"/>
        </w:tabs>
        <w:ind w:left="684"/>
        <w:rPr>
          <w:b/>
        </w:rPr>
      </w:pPr>
      <w:r>
        <w:rPr/>
        <w:t>Согласованная</w:t>
      </w:r>
      <w:r>
        <w:rPr>
          <w:spacing w:val="-2"/>
        </w:rPr>
        <w:t> </w:t>
      </w:r>
      <w:r>
        <w:rPr/>
        <w:t>стоимость</w:t>
      </w:r>
      <w:r>
        <w:rPr>
          <w:spacing w:val="-3"/>
        </w:rPr>
        <w:t> </w:t>
      </w:r>
      <w:r>
        <w:rPr/>
        <w:t>передаваемого</w:t>
      </w:r>
      <w:r>
        <w:rPr>
          <w:spacing w:val="-2"/>
        </w:rPr>
        <w:t> </w:t>
      </w:r>
      <w:r>
        <w:rPr/>
        <w:t>Транспортного</w:t>
      </w:r>
      <w:r>
        <w:rPr>
          <w:spacing w:val="-2"/>
        </w:rPr>
        <w:t> </w:t>
      </w:r>
      <w:r>
        <w:rPr/>
        <w:t>средства </w:t>
      </w:r>
      <w:r>
        <w:rPr>
          <w:u w:val="single"/>
        </w:rPr>
        <w:tab/>
      </w:r>
      <w:r>
        <w:rPr>
          <w:b/>
          <w:spacing w:val="-4"/>
        </w:rPr>
        <w:t>руб.</w:t>
      </w:r>
    </w:p>
    <w:p>
      <w:pPr>
        <w:pStyle w:val="ListParagraph"/>
        <w:numPr>
          <w:ilvl w:val="2"/>
          <w:numId w:val="8"/>
        </w:numPr>
        <w:tabs>
          <w:tab w:pos="865" w:val="left" w:leader="none"/>
        </w:tabs>
        <w:spacing w:line="240" w:lineRule="auto" w:before="31" w:after="0"/>
        <w:ind w:left="865" w:right="0" w:hanging="181"/>
        <w:jc w:val="left"/>
        <w:rPr>
          <w:sz w:val="18"/>
        </w:rPr>
      </w:pPr>
      <w:r>
        <w:rPr>
          <w:sz w:val="18"/>
        </w:rPr>
        <w:t>На</w:t>
      </w:r>
      <w:r>
        <w:rPr>
          <w:spacing w:val="-6"/>
          <w:sz w:val="18"/>
        </w:rPr>
        <w:t> </w:t>
      </w:r>
      <w:r>
        <w:rPr>
          <w:sz w:val="18"/>
        </w:rPr>
        <w:t>основании</w:t>
      </w:r>
      <w:r>
        <w:rPr>
          <w:spacing w:val="-3"/>
          <w:sz w:val="18"/>
        </w:rPr>
        <w:t> </w:t>
      </w:r>
      <w:hyperlink r:id="rId10">
        <w:r>
          <w:rPr>
            <w:sz w:val="18"/>
          </w:rPr>
          <w:t>п.</w:t>
        </w:r>
        <w:r>
          <w:rPr>
            <w:spacing w:val="-3"/>
            <w:sz w:val="18"/>
          </w:rPr>
          <w:t> </w:t>
        </w:r>
        <w:r>
          <w:rPr>
            <w:sz w:val="18"/>
          </w:rPr>
          <w:t>2.1.3</w:t>
        </w:r>
      </w:hyperlink>
      <w:r>
        <w:rPr>
          <w:spacing w:val="-1"/>
          <w:sz w:val="18"/>
        </w:rPr>
        <w:t> </w:t>
      </w:r>
      <w:r>
        <w:rPr>
          <w:sz w:val="18"/>
        </w:rPr>
        <w:t>Договора</w:t>
      </w:r>
      <w:r>
        <w:rPr>
          <w:spacing w:val="-4"/>
          <w:sz w:val="18"/>
        </w:rPr>
        <w:t> </w:t>
      </w:r>
      <w:r>
        <w:rPr>
          <w:sz w:val="18"/>
        </w:rPr>
        <w:t>Арендодатель</w:t>
      </w:r>
      <w:r>
        <w:rPr>
          <w:spacing w:val="-3"/>
          <w:sz w:val="18"/>
        </w:rPr>
        <w:t> </w:t>
      </w:r>
      <w:r>
        <w:rPr>
          <w:sz w:val="18"/>
        </w:rPr>
        <w:t>передает,</w:t>
      </w:r>
      <w:r>
        <w:rPr>
          <w:spacing w:val="-2"/>
          <w:sz w:val="18"/>
        </w:rPr>
        <w:t> </w:t>
      </w:r>
      <w:r>
        <w:rPr>
          <w:sz w:val="18"/>
        </w:rPr>
        <w:t>а Арендатор</w:t>
      </w:r>
      <w:r>
        <w:rPr>
          <w:spacing w:val="-2"/>
          <w:sz w:val="18"/>
        </w:rPr>
        <w:t> </w:t>
      </w:r>
      <w:r>
        <w:rPr>
          <w:sz w:val="18"/>
        </w:rPr>
        <w:t>принимает</w:t>
      </w:r>
      <w:r>
        <w:rPr>
          <w:spacing w:val="-3"/>
          <w:sz w:val="18"/>
        </w:rPr>
        <w:t> </w:t>
      </w:r>
      <w:r>
        <w:rPr>
          <w:sz w:val="18"/>
        </w:rPr>
        <w:t>следующие</w:t>
      </w:r>
      <w:r>
        <w:rPr>
          <w:spacing w:val="-2"/>
          <w:sz w:val="18"/>
        </w:rPr>
        <w:t> документы:</w:t>
      </w:r>
    </w:p>
    <w:p>
      <w:pPr>
        <w:pStyle w:val="ListParagraph"/>
        <w:numPr>
          <w:ilvl w:val="0"/>
          <w:numId w:val="9"/>
        </w:numPr>
        <w:tabs>
          <w:tab w:pos="788" w:val="left" w:leader="none"/>
          <w:tab w:pos="6669" w:val="left" w:leader="none"/>
        </w:tabs>
        <w:spacing w:line="240" w:lineRule="auto" w:before="30" w:after="0"/>
        <w:ind w:left="788" w:right="0" w:hanging="104"/>
        <w:jc w:val="left"/>
        <w:rPr>
          <w:sz w:val="18"/>
        </w:rPr>
      </w:pPr>
      <w:hyperlink r:id="rId11">
        <w:r>
          <w:rPr>
            <w:sz w:val="18"/>
          </w:rPr>
          <w:t>свидетельство</w:t>
        </w:r>
      </w:hyperlink>
      <w:r>
        <w:rPr>
          <w:spacing w:val="-2"/>
          <w:sz w:val="18"/>
        </w:rPr>
        <w:t> </w:t>
      </w:r>
      <w:r>
        <w:rPr>
          <w:sz w:val="18"/>
        </w:rPr>
        <w:t>о</w:t>
      </w:r>
      <w:r>
        <w:rPr>
          <w:spacing w:val="-2"/>
          <w:sz w:val="18"/>
        </w:rPr>
        <w:t> </w:t>
      </w:r>
      <w:r>
        <w:rPr>
          <w:sz w:val="18"/>
        </w:rPr>
        <w:t>регистрации</w:t>
      </w:r>
      <w:r>
        <w:rPr>
          <w:spacing w:val="-5"/>
          <w:sz w:val="18"/>
        </w:rPr>
        <w:t> </w:t>
      </w:r>
      <w:r>
        <w:rPr>
          <w:sz w:val="18"/>
        </w:rPr>
        <w:t>транспортного</w:t>
      </w:r>
      <w:r>
        <w:rPr>
          <w:spacing w:val="-2"/>
          <w:sz w:val="18"/>
        </w:rPr>
        <w:t> </w:t>
      </w:r>
      <w:r>
        <w:rPr>
          <w:sz w:val="18"/>
        </w:rPr>
        <w:t>средства</w:t>
      </w:r>
      <w:r>
        <w:rPr>
          <w:spacing w:val="-2"/>
          <w:sz w:val="18"/>
        </w:rPr>
        <w:t> </w:t>
      </w:r>
      <w:r>
        <w:rPr>
          <w:b/>
          <w:sz w:val="18"/>
        </w:rPr>
        <w:t>серия</w:t>
      </w:r>
      <w:r>
        <w:rPr>
          <w:b/>
          <w:spacing w:val="-2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9"/>
        </w:numPr>
        <w:tabs>
          <w:tab w:pos="814" w:val="left" w:leader="none"/>
        </w:tabs>
        <w:spacing w:line="240" w:lineRule="auto" w:before="32" w:after="0"/>
        <w:ind w:left="814" w:right="0" w:hanging="104"/>
        <w:jc w:val="left"/>
        <w:rPr>
          <w:sz w:val="18"/>
        </w:rPr>
      </w:pPr>
      <w:r>
        <w:rPr>
          <w:sz w:val="18"/>
        </w:rPr>
        <w:t>страховой</w:t>
      </w:r>
      <w:r>
        <w:rPr>
          <w:spacing w:val="-7"/>
          <w:sz w:val="18"/>
        </w:rPr>
        <w:t> </w:t>
      </w:r>
      <w:r>
        <w:rPr>
          <w:sz w:val="18"/>
        </w:rPr>
        <w:t>полис</w:t>
      </w:r>
      <w:r>
        <w:rPr>
          <w:spacing w:val="-5"/>
          <w:sz w:val="18"/>
        </w:rPr>
        <w:t> </w:t>
      </w:r>
      <w:r>
        <w:rPr>
          <w:sz w:val="18"/>
        </w:rPr>
        <w:t>обязательного</w:t>
      </w:r>
      <w:r>
        <w:rPr>
          <w:spacing w:val="-2"/>
          <w:sz w:val="18"/>
        </w:rPr>
        <w:t> </w:t>
      </w:r>
      <w:r>
        <w:rPr>
          <w:sz w:val="18"/>
        </w:rPr>
        <w:t>страхования</w:t>
      </w:r>
      <w:r>
        <w:rPr>
          <w:spacing w:val="-3"/>
          <w:sz w:val="18"/>
        </w:rPr>
        <w:t> </w:t>
      </w:r>
      <w:r>
        <w:rPr>
          <w:sz w:val="18"/>
        </w:rPr>
        <w:t>гражданской</w:t>
      </w:r>
      <w:r>
        <w:rPr>
          <w:spacing w:val="-5"/>
          <w:sz w:val="18"/>
        </w:rPr>
        <w:t> </w:t>
      </w:r>
      <w:r>
        <w:rPr>
          <w:sz w:val="18"/>
        </w:rPr>
        <w:t>ответственности</w:t>
      </w:r>
      <w:r>
        <w:rPr>
          <w:spacing w:val="-3"/>
          <w:sz w:val="18"/>
        </w:rPr>
        <w:t> </w:t>
      </w:r>
      <w:r>
        <w:rPr>
          <w:sz w:val="18"/>
        </w:rPr>
        <w:t>владельцев</w:t>
      </w:r>
      <w:r>
        <w:rPr>
          <w:spacing w:val="-5"/>
          <w:sz w:val="18"/>
        </w:rPr>
        <w:t> </w:t>
      </w:r>
      <w:r>
        <w:rPr>
          <w:sz w:val="18"/>
        </w:rPr>
        <w:t>транспортных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средств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30" w:after="0"/>
        <w:ind w:left="891" w:right="0" w:hanging="181"/>
        <w:jc w:val="left"/>
        <w:rPr>
          <w:sz w:val="18"/>
        </w:rPr>
      </w:pPr>
      <w:r>
        <w:rPr>
          <w:sz w:val="18"/>
        </w:rPr>
        <w:t>Указанное</w:t>
      </w:r>
      <w:r>
        <w:rPr>
          <w:spacing w:val="-6"/>
          <w:sz w:val="18"/>
        </w:rPr>
        <w:t> </w:t>
      </w:r>
      <w:r>
        <w:rPr>
          <w:sz w:val="18"/>
        </w:rPr>
        <w:t>Транспортное</w:t>
      </w:r>
      <w:r>
        <w:rPr>
          <w:spacing w:val="-4"/>
          <w:sz w:val="18"/>
        </w:rPr>
        <w:t> </w:t>
      </w:r>
      <w:r>
        <w:rPr>
          <w:sz w:val="18"/>
        </w:rPr>
        <w:t>средство</w:t>
      </w:r>
      <w:r>
        <w:rPr>
          <w:spacing w:val="-3"/>
          <w:sz w:val="18"/>
        </w:rPr>
        <w:t> </w:t>
      </w:r>
      <w:r>
        <w:rPr>
          <w:sz w:val="18"/>
        </w:rPr>
        <w:t>осмотрено</w:t>
      </w:r>
      <w:r>
        <w:rPr>
          <w:spacing w:val="1"/>
          <w:sz w:val="18"/>
        </w:rPr>
        <w:t> </w:t>
      </w:r>
      <w:r>
        <w:rPr>
          <w:sz w:val="18"/>
        </w:rPr>
        <w:t>Арендатором.</w:t>
      </w:r>
      <w:r>
        <w:rPr>
          <w:spacing w:val="-5"/>
          <w:sz w:val="18"/>
        </w:rPr>
        <w:t> </w:t>
      </w:r>
      <w:r>
        <w:rPr>
          <w:sz w:val="18"/>
        </w:rPr>
        <w:t>При</w:t>
      </w:r>
      <w:r>
        <w:rPr>
          <w:spacing w:val="-4"/>
          <w:sz w:val="18"/>
        </w:rPr>
        <w:t> </w:t>
      </w:r>
      <w:r>
        <w:rPr>
          <w:sz w:val="18"/>
        </w:rPr>
        <w:t>осмотре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установлено:</w:t>
      </w:r>
    </w:p>
    <w:p>
      <w:pPr>
        <w:pStyle w:val="BodyText"/>
        <w:spacing w:before="2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1170736</wp:posOffset>
                </wp:positionH>
                <wp:positionV relativeFrom="paragraph">
                  <wp:posOffset>301295</wp:posOffset>
                </wp:positionV>
                <wp:extent cx="4116704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116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 h="0">
                              <a:moveTo>
                                <a:pt x="0" y="0"/>
                              </a:moveTo>
                              <a:lnTo>
                                <a:pt x="4116451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83998pt;margin-top:23.724026pt;width:324.150pt;height:.1pt;mso-position-horizontal-relative:page;mso-position-vertical-relative:paragraph;z-index:-15727616;mso-wrap-distance-left:0;mso-wrap-distance-right:0" id="docshape8" coordorigin="1844,474" coordsize="6483,0" path="m1844,474l8326,474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</w:pPr>
    </w:p>
    <w:p>
      <w:pPr>
        <w:pStyle w:val="ListParagraph"/>
        <w:numPr>
          <w:ilvl w:val="3"/>
          <w:numId w:val="8"/>
        </w:numPr>
        <w:tabs>
          <w:tab w:pos="997" w:val="left" w:leader="none"/>
        </w:tabs>
        <w:spacing w:line="240" w:lineRule="auto" w:before="0" w:after="0"/>
        <w:ind w:left="997" w:right="0" w:hanging="313"/>
        <w:jc w:val="left"/>
        <w:rPr>
          <w:sz w:val="18"/>
        </w:rPr>
      </w:pPr>
      <w:r>
        <w:rPr>
          <w:sz w:val="18"/>
        </w:rPr>
        <w:t>Характеристика</w:t>
      </w:r>
      <w:r>
        <w:rPr>
          <w:spacing w:val="-6"/>
          <w:sz w:val="18"/>
        </w:rPr>
        <w:t> </w:t>
      </w:r>
      <w:r>
        <w:rPr>
          <w:sz w:val="18"/>
        </w:rPr>
        <w:t>технического</w:t>
      </w:r>
      <w:r>
        <w:rPr>
          <w:spacing w:val="-3"/>
          <w:sz w:val="18"/>
        </w:rPr>
        <w:t> </w:t>
      </w:r>
      <w:r>
        <w:rPr>
          <w:sz w:val="18"/>
        </w:rPr>
        <w:t>состояния</w:t>
      </w:r>
      <w:r>
        <w:rPr>
          <w:spacing w:val="-3"/>
          <w:sz w:val="18"/>
        </w:rPr>
        <w:t> </w:t>
      </w:r>
      <w:r>
        <w:rPr>
          <w:sz w:val="18"/>
        </w:rPr>
        <w:t>Транспортного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средства:</w:t>
      </w:r>
    </w:p>
    <w:p>
      <w:pPr>
        <w:pStyle w:val="BodyText"/>
        <w:spacing w:before="61"/>
      </w:pPr>
    </w:p>
    <w:p>
      <w:pPr>
        <w:spacing w:before="0"/>
        <w:ind w:left="710" w:right="0" w:firstLine="0"/>
        <w:jc w:val="left"/>
        <w:rPr>
          <w:i/>
          <w:sz w:val="18"/>
        </w:rPr>
      </w:pPr>
      <w:r>
        <w:rPr>
          <w:b/>
          <w:i/>
          <w:sz w:val="18"/>
        </w:rPr>
        <w:t>Технически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исправное,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пригодное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для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эксплуатации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целях,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предусмотренных</w:t>
      </w:r>
      <w:r>
        <w:rPr>
          <w:b/>
          <w:i/>
          <w:spacing w:val="2"/>
          <w:sz w:val="18"/>
        </w:rPr>
        <w:t> </w:t>
      </w:r>
      <w:hyperlink r:id="rId12">
        <w:r>
          <w:rPr>
            <w:b/>
            <w:i/>
            <w:sz w:val="18"/>
          </w:rPr>
          <w:t>п.</w:t>
        </w:r>
        <w:r>
          <w:rPr>
            <w:b/>
            <w:i/>
            <w:spacing w:val="-4"/>
            <w:sz w:val="18"/>
          </w:rPr>
          <w:t> </w:t>
        </w:r>
        <w:r>
          <w:rPr>
            <w:b/>
            <w:i/>
            <w:sz w:val="18"/>
          </w:rPr>
          <w:t>1.6</w:t>
        </w:r>
      </w:hyperlink>
      <w:r>
        <w:rPr>
          <w:b/>
          <w:i/>
          <w:spacing w:val="-2"/>
          <w:sz w:val="18"/>
        </w:rPr>
        <w:t> Договора</w:t>
      </w:r>
      <w:r>
        <w:rPr>
          <w:i/>
          <w:spacing w:val="-2"/>
          <w:sz w:val="18"/>
        </w:rPr>
        <w:t>.</w:t>
      </w:r>
    </w:p>
    <w:p>
      <w:pPr>
        <w:pStyle w:val="BodyText"/>
        <w:spacing w:before="5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1170736</wp:posOffset>
                </wp:positionH>
                <wp:positionV relativeFrom="paragraph">
                  <wp:posOffset>150378</wp:posOffset>
                </wp:positionV>
                <wp:extent cx="44024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40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2455" h="0">
                              <a:moveTo>
                                <a:pt x="0" y="0"/>
                              </a:moveTo>
                              <a:lnTo>
                                <a:pt x="4402175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83998pt;margin-top:11.840848pt;width:346.65pt;height:.1pt;mso-position-horizontal-relative:page;mso-position-vertical-relative:paragraph;z-index:-15727104;mso-wrap-distance-left:0;mso-wrap-distance-right:0" id="docshape9" coordorigin="1844,237" coordsize="6933,0" path="m1844,237l8776,237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i/>
        </w:rPr>
      </w:pPr>
    </w:p>
    <w:p>
      <w:pPr>
        <w:pStyle w:val="ListParagraph"/>
        <w:numPr>
          <w:ilvl w:val="3"/>
          <w:numId w:val="8"/>
        </w:numPr>
        <w:tabs>
          <w:tab w:pos="997" w:val="left" w:leader="none"/>
        </w:tabs>
        <w:spacing w:line="240" w:lineRule="auto" w:before="0" w:after="0"/>
        <w:ind w:left="997" w:right="0" w:hanging="313"/>
        <w:jc w:val="left"/>
        <w:rPr>
          <w:b/>
          <w:sz w:val="18"/>
        </w:rPr>
      </w:pPr>
      <w:r>
        <w:rPr>
          <w:sz w:val="18"/>
        </w:rPr>
        <w:t>Характеристика</w:t>
      </w:r>
      <w:r>
        <w:rPr>
          <w:spacing w:val="-6"/>
          <w:sz w:val="18"/>
        </w:rPr>
        <w:t> </w:t>
      </w:r>
      <w:r>
        <w:rPr>
          <w:sz w:val="18"/>
        </w:rPr>
        <w:t>внешнего</w:t>
      </w:r>
      <w:r>
        <w:rPr>
          <w:spacing w:val="-2"/>
          <w:sz w:val="18"/>
        </w:rPr>
        <w:t> </w:t>
      </w:r>
      <w:r>
        <w:rPr>
          <w:sz w:val="18"/>
        </w:rPr>
        <w:t>состояния</w:t>
      </w:r>
      <w:r>
        <w:rPr>
          <w:spacing w:val="-4"/>
          <w:sz w:val="18"/>
        </w:rPr>
        <w:t> </w:t>
      </w:r>
      <w:r>
        <w:rPr>
          <w:sz w:val="18"/>
        </w:rPr>
        <w:t>Транспортного</w:t>
      </w:r>
      <w:r>
        <w:rPr>
          <w:spacing w:val="-1"/>
          <w:sz w:val="18"/>
        </w:rPr>
        <w:t> </w:t>
      </w:r>
      <w:r>
        <w:rPr>
          <w:sz w:val="18"/>
        </w:rPr>
        <w:t>средства:</w:t>
      </w:r>
      <w:r>
        <w:rPr>
          <w:spacing w:val="2"/>
          <w:sz w:val="18"/>
        </w:rPr>
        <w:t> </w:t>
      </w:r>
      <w:r>
        <w:rPr>
          <w:b/>
          <w:sz w:val="18"/>
          <w:u w:val="single"/>
        </w:rPr>
        <w:t>ФОТО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И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ВИДЕО</w:t>
      </w:r>
      <w:r>
        <w:rPr>
          <w:b/>
          <w:spacing w:val="-3"/>
          <w:sz w:val="18"/>
          <w:u w:val="single"/>
        </w:rPr>
        <w:t> </w:t>
      </w:r>
      <w:r>
        <w:rPr>
          <w:b/>
          <w:spacing w:val="-2"/>
          <w:sz w:val="18"/>
          <w:u w:val="single"/>
        </w:rPr>
        <w:t>ФИКСАЦИЯ</w:t>
      </w:r>
    </w:p>
    <w:p>
      <w:pPr>
        <w:pStyle w:val="BodyText"/>
        <w:spacing w:before="2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1153972</wp:posOffset>
                </wp:positionH>
                <wp:positionV relativeFrom="paragraph">
                  <wp:posOffset>299581</wp:posOffset>
                </wp:positionV>
                <wp:extent cx="41732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 h="0">
                              <a:moveTo>
                                <a:pt x="0" y="0"/>
                              </a:moveTo>
                              <a:lnTo>
                                <a:pt x="417308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863998pt;margin-top:23.58909pt;width:328.6pt;height:.1pt;mso-position-horizontal-relative:page;mso-position-vertical-relative:paragraph;z-index:-15726592;mso-wrap-distance-left:0;mso-wrap-distance-right:0" id="docshape10" coordorigin="1817,472" coordsize="6572,0" path="m1817,472l8389,472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3"/>
          <w:numId w:val="8"/>
        </w:numPr>
        <w:tabs>
          <w:tab w:pos="1025" w:val="left" w:leader="none"/>
        </w:tabs>
        <w:spacing w:line="240" w:lineRule="auto" w:before="30" w:after="0"/>
        <w:ind w:left="1025" w:right="0" w:hanging="315"/>
        <w:jc w:val="left"/>
        <w:rPr>
          <w:sz w:val="18"/>
        </w:rPr>
      </w:pPr>
      <w:r>
        <w:rPr>
          <w:sz w:val="18"/>
        </w:rPr>
        <w:t>Транспортное</w:t>
      </w:r>
      <w:r>
        <w:rPr>
          <w:spacing w:val="-8"/>
          <w:sz w:val="18"/>
        </w:rPr>
        <w:t> </w:t>
      </w:r>
      <w:r>
        <w:rPr>
          <w:sz w:val="18"/>
        </w:rPr>
        <w:t>средство</w:t>
      </w:r>
      <w:r>
        <w:rPr>
          <w:spacing w:val="-4"/>
          <w:sz w:val="18"/>
        </w:rPr>
        <w:t> </w:t>
      </w:r>
      <w:r>
        <w:rPr>
          <w:sz w:val="18"/>
        </w:rPr>
        <w:t>передается</w:t>
      </w:r>
      <w:r>
        <w:rPr>
          <w:spacing w:val="1"/>
          <w:sz w:val="18"/>
        </w:rPr>
        <w:t> </w:t>
      </w:r>
      <w:r>
        <w:rPr>
          <w:sz w:val="18"/>
        </w:rPr>
        <w:t>Арендатор</w:t>
      </w:r>
      <w:r>
        <w:rPr>
          <w:spacing w:val="-4"/>
          <w:sz w:val="18"/>
        </w:rPr>
        <w:t> </w:t>
      </w:r>
      <w:r>
        <w:rPr>
          <w:sz w:val="18"/>
        </w:rPr>
        <w:t>со</w:t>
      </w:r>
      <w:r>
        <w:rPr>
          <w:spacing w:val="-3"/>
          <w:sz w:val="18"/>
        </w:rPr>
        <w:t> </w:t>
      </w:r>
      <w:r>
        <w:rPr>
          <w:sz w:val="18"/>
        </w:rPr>
        <w:t>следующими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принадлежностями:</w:t>
      </w:r>
    </w:p>
    <w:p>
      <w:pPr>
        <w:pStyle w:val="BodyText"/>
        <w:spacing w:before="2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1170736</wp:posOffset>
                </wp:positionH>
                <wp:positionV relativeFrom="paragraph">
                  <wp:posOffset>300977</wp:posOffset>
                </wp:positionV>
                <wp:extent cx="45135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1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3580" h="0">
                              <a:moveTo>
                                <a:pt x="0" y="0"/>
                              </a:moveTo>
                              <a:lnTo>
                                <a:pt x="45133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83998pt;margin-top:23.699024pt;width:355.4pt;height:.1pt;mso-position-horizontal-relative:page;mso-position-vertical-relative:paragraph;z-index:-15726080;mso-wrap-distance-left:0;mso-wrap-distance-right:0" id="docshape11" coordorigin="1844,474" coordsize="7108,0" path="m1844,474l8951,474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1134" w:top="480" w:bottom="1320" w:left="1133" w:right="708"/>
        </w:sectPr>
      </w:pPr>
    </w:p>
    <w:p>
      <w:pPr>
        <w:pStyle w:val="ListParagraph"/>
        <w:numPr>
          <w:ilvl w:val="3"/>
          <w:numId w:val="8"/>
        </w:numPr>
        <w:tabs>
          <w:tab w:pos="999" w:val="left" w:leader="none"/>
        </w:tabs>
        <w:spacing w:line="240" w:lineRule="auto" w:before="74" w:after="0"/>
        <w:ind w:left="999" w:right="0" w:hanging="315"/>
        <w:jc w:val="left"/>
        <w:rPr>
          <w:sz w:val="18"/>
        </w:rPr>
      </w:pPr>
      <w:r>
        <w:rPr>
          <w:sz w:val="18"/>
        </w:rPr>
        <w:t>Показания</w:t>
      </w:r>
      <w:r>
        <w:rPr>
          <w:spacing w:val="-3"/>
          <w:sz w:val="18"/>
        </w:rPr>
        <w:t> </w:t>
      </w:r>
      <w:r>
        <w:rPr>
          <w:sz w:val="18"/>
        </w:rPr>
        <w:t>одометра</w:t>
      </w:r>
      <w:r>
        <w:rPr>
          <w:spacing w:val="-5"/>
          <w:sz w:val="18"/>
        </w:rPr>
        <w:t> </w:t>
      </w:r>
      <w:r>
        <w:rPr>
          <w:sz w:val="18"/>
        </w:rPr>
        <w:t>при</w:t>
      </w:r>
      <w:r>
        <w:rPr>
          <w:spacing w:val="-5"/>
          <w:sz w:val="18"/>
        </w:rPr>
        <w:t> </w:t>
      </w:r>
      <w:r>
        <w:rPr>
          <w:sz w:val="18"/>
        </w:rPr>
        <w:t>передаче</w:t>
      </w:r>
      <w:r>
        <w:rPr>
          <w:spacing w:val="-4"/>
          <w:sz w:val="18"/>
        </w:rPr>
        <w:t> </w:t>
      </w:r>
      <w:r>
        <w:rPr>
          <w:sz w:val="18"/>
        </w:rPr>
        <w:t>Транспортного средства</w:t>
      </w:r>
      <w:r>
        <w:rPr>
          <w:spacing w:val="-2"/>
          <w:sz w:val="18"/>
        </w:rPr>
        <w:t> </w:t>
      </w:r>
      <w:r>
        <w:rPr>
          <w:sz w:val="18"/>
        </w:rPr>
        <w:t>Арендатору:</w:t>
      </w:r>
      <w:r>
        <w:rPr>
          <w:spacing w:val="-3"/>
          <w:sz w:val="18"/>
        </w:rPr>
        <w:t> </w:t>
      </w:r>
      <w:r>
        <w:rPr>
          <w:b/>
          <w:sz w:val="18"/>
          <w:u w:val="single"/>
        </w:rPr>
        <w:t>ФОТО</w:t>
      </w:r>
      <w:r>
        <w:rPr>
          <w:b/>
          <w:spacing w:val="-1"/>
          <w:sz w:val="18"/>
        </w:rPr>
        <w:t> </w:t>
      </w:r>
      <w:r>
        <w:rPr>
          <w:spacing w:val="-5"/>
          <w:sz w:val="18"/>
        </w:rPr>
        <w:t>км.</w:t>
      </w:r>
    </w:p>
    <w:p>
      <w:pPr>
        <w:pStyle w:val="ListParagraph"/>
        <w:numPr>
          <w:ilvl w:val="3"/>
          <w:numId w:val="8"/>
        </w:numPr>
        <w:tabs>
          <w:tab w:pos="999" w:val="left" w:leader="none"/>
        </w:tabs>
        <w:spacing w:line="240" w:lineRule="auto" w:before="2" w:after="0"/>
        <w:ind w:left="999" w:right="0" w:hanging="315"/>
        <w:jc w:val="left"/>
        <w:rPr>
          <w:b/>
          <w:sz w:val="18"/>
        </w:rPr>
      </w:pPr>
      <w:r>
        <w:rPr>
          <w:sz w:val="18"/>
        </w:rPr>
        <w:t>Топливо</w:t>
      </w:r>
      <w:r>
        <w:rPr>
          <w:spacing w:val="-5"/>
          <w:sz w:val="18"/>
        </w:rPr>
        <w:t> </w:t>
      </w:r>
      <w:r>
        <w:rPr>
          <w:sz w:val="18"/>
        </w:rPr>
        <w:t>в</w:t>
      </w:r>
      <w:r>
        <w:rPr>
          <w:spacing w:val="-4"/>
          <w:sz w:val="18"/>
        </w:rPr>
        <w:t> </w:t>
      </w:r>
      <w:r>
        <w:rPr>
          <w:sz w:val="18"/>
        </w:rPr>
        <w:t>баке:</w:t>
      </w:r>
      <w:r>
        <w:rPr>
          <w:spacing w:val="-2"/>
          <w:sz w:val="18"/>
        </w:rPr>
        <w:t> </w:t>
      </w:r>
      <w:r>
        <w:rPr>
          <w:b/>
          <w:spacing w:val="-4"/>
          <w:sz w:val="18"/>
          <w:u w:val="single"/>
        </w:rPr>
        <w:t>ФОТО</w:t>
      </w:r>
    </w:p>
    <w:p>
      <w:pPr>
        <w:pStyle w:val="BodyText"/>
        <w:spacing w:before="206"/>
        <w:ind w:left="729"/>
      </w:pPr>
      <w:r>
        <w:rPr/>
        <w:t>Настоящий</w:t>
      </w:r>
      <w:r>
        <w:rPr>
          <w:spacing w:val="-4"/>
        </w:rPr>
        <w:t> </w:t>
      </w:r>
      <w:r>
        <w:rPr/>
        <w:t>Акт</w:t>
      </w:r>
      <w:r>
        <w:rPr>
          <w:spacing w:val="-2"/>
        </w:rPr>
        <w:t> </w:t>
      </w:r>
      <w:r>
        <w:rPr/>
        <w:t>составлен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(Двух)</w:t>
      </w:r>
      <w:r>
        <w:rPr>
          <w:spacing w:val="-2"/>
        </w:rPr>
        <w:t> </w:t>
      </w:r>
      <w:r>
        <w:rPr/>
        <w:t>экземплярах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страницах,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одному</w:t>
      </w:r>
      <w:r>
        <w:rPr>
          <w:spacing w:val="-7"/>
        </w:rPr>
        <w:t> </w:t>
      </w:r>
      <w:r>
        <w:rPr/>
        <w:t>для</w:t>
      </w:r>
      <w:r>
        <w:rPr>
          <w:spacing w:val="5"/>
        </w:rPr>
        <w:t> </w:t>
      </w:r>
      <w:r>
        <w:rPr/>
        <w:t>Арендодателя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Арендатора.</w:t>
      </w:r>
    </w:p>
    <w:p>
      <w:pPr>
        <w:pStyle w:val="BodyText"/>
        <w:spacing w:before="1"/>
      </w:pPr>
    </w:p>
    <w:p>
      <w:pPr>
        <w:pStyle w:val="BodyText"/>
        <w:spacing w:line="207" w:lineRule="exact"/>
        <w:ind w:left="144"/>
      </w:pPr>
      <w:r>
        <w:rPr>
          <w:spacing w:val="-2"/>
          <w:u w:val="single"/>
        </w:rPr>
        <w:t>Арендодатель</w:t>
      </w:r>
    </w:p>
    <w:p>
      <w:pPr>
        <w:spacing w:line="276" w:lineRule="auto" w:before="0"/>
        <w:ind w:left="144" w:right="6737" w:firstLine="0"/>
        <w:jc w:val="left"/>
        <w:rPr>
          <w:b/>
          <w:sz w:val="18"/>
        </w:rPr>
      </w:pPr>
      <w:r>
        <w:rPr>
          <w:b/>
          <w:sz w:val="18"/>
        </w:rPr>
        <w:t>ИП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Карпухин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Виктор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Викторович ИНН: 470902249496</w:t>
      </w:r>
    </w:p>
    <w:p>
      <w:pPr>
        <w:pStyle w:val="Heading2"/>
        <w:spacing w:line="206" w:lineRule="exact"/>
      </w:pPr>
      <w:r>
        <w:rPr/>
        <w:t>ОГРНИП:</w:t>
      </w:r>
      <w:r>
        <w:rPr>
          <w:spacing w:val="-4"/>
        </w:rPr>
        <w:t> </w:t>
      </w:r>
      <w:r>
        <w:rPr>
          <w:spacing w:val="-2"/>
        </w:rPr>
        <w:t>315470400016690</w:t>
      </w:r>
    </w:p>
    <w:p>
      <w:pPr>
        <w:spacing w:line="276" w:lineRule="auto" w:before="31"/>
        <w:ind w:left="144" w:right="7805" w:firstLine="0"/>
        <w:jc w:val="left"/>
        <w:rPr>
          <w:b/>
          <w:sz w:val="18"/>
        </w:rPr>
      </w:pPr>
      <w:r>
        <w:rPr>
          <w:b/>
          <w:sz w:val="18"/>
        </w:rPr>
        <w:t>Реквизиты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для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оплаты АО «Тинькофф Банк» ИНН: 7710140679</w:t>
      </w:r>
    </w:p>
    <w:p>
      <w:pPr>
        <w:pStyle w:val="Heading2"/>
        <w:spacing w:before="1"/>
      </w:pPr>
      <w:r>
        <w:rPr/>
        <w:t>КПП:</w:t>
      </w:r>
      <w:r>
        <w:rPr>
          <w:spacing w:val="-3"/>
        </w:rPr>
        <w:t> </w:t>
      </w:r>
      <w:r>
        <w:rPr>
          <w:spacing w:val="-2"/>
        </w:rPr>
        <w:t>781343001</w:t>
      </w:r>
    </w:p>
    <w:p>
      <w:pPr>
        <w:spacing w:before="30"/>
        <w:ind w:left="144" w:right="0" w:firstLine="0"/>
        <w:jc w:val="left"/>
        <w:rPr>
          <w:b/>
          <w:sz w:val="18"/>
        </w:rPr>
      </w:pPr>
      <w:r>
        <w:rPr>
          <w:b/>
          <w:sz w:val="18"/>
        </w:rPr>
        <w:t>БИК:</w:t>
      </w:r>
      <w:r>
        <w:rPr>
          <w:b/>
          <w:spacing w:val="-2"/>
          <w:sz w:val="18"/>
        </w:rPr>
        <w:t> 044525974</w:t>
      </w:r>
    </w:p>
    <w:p>
      <w:pPr>
        <w:spacing w:line="278" w:lineRule="auto" w:before="31"/>
        <w:ind w:left="144" w:right="6737" w:firstLine="0"/>
        <w:jc w:val="left"/>
        <w:rPr>
          <w:b/>
          <w:sz w:val="18"/>
        </w:rPr>
      </w:pPr>
      <w:r>
        <w:rPr>
          <w:b/>
          <w:sz w:val="18"/>
        </w:rPr>
        <w:t>Кор.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Счет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№: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30101810145250000974 Р/с: 40802810900000712213</w:t>
      </w:r>
    </w:p>
    <w:p>
      <w:pPr>
        <w:spacing w:line="276" w:lineRule="auto" w:before="0"/>
        <w:ind w:left="144" w:right="1124" w:firstLine="0"/>
        <w:jc w:val="left"/>
        <w:rPr>
          <w:b/>
          <w:sz w:val="18"/>
        </w:rPr>
      </w:pPr>
      <w:r>
        <w:rPr>
          <w:b/>
          <w:sz w:val="18"/>
        </w:rPr>
        <w:t>Юридический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адрес: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197082,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Российская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Федерация,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г.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Санкт-Петербург,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ул.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Туристская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д.38,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кв.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394 Тел:+7 951 677 00 04</w:t>
      </w:r>
    </w:p>
    <w:p>
      <w:pPr>
        <w:spacing w:line="276" w:lineRule="auto" w:before="0"/>
        <w:ind w:left="144" w:right="7744" w:firstLine="0"/>
        <w:jc w:val="left"/>
        <w:rPr>
          <w:b/>
          <w:sz w:val="18"/>
        </w:rPr>
      </w:pPr>
      <w:r>
        <w:rPr>
          <w:b/>
          <w:sz w:val="18"/>
        </w:rPr>
        <w:t>E-Mail:</w:t>
      </w:r>
      <w:r>
        <w:rPr>
          <w:b/>
          <w:spacing w:val="-12"/>
          <w:sz w:val="18"/>
        </w:rPr>
        <w:t> </w:t>
      </w:r>
      <w:hyperlink r:id="rId8">
        <w:r>
          <w:rPr>
            <w:b/>
            <w:color w:val="0000FF"/>
            <w:sz w:val="18"/>
            <w:u w:val="single" w:color="0000FF"/>
          </w:rPr>
          <w:t>vkv.ru@rambler.ru</w:t>
        </w:r>
      </w:hyperlink>
      <w:r>
        <w:rPr>
          <w:b/>
          <w:color w:val="0000FF"/>
          <w:sz w:val="18"/>
        </w:rPr>
        <w:t> </w:t>
      </w:r>
      <w:r>
        <w:rPr>
          <w:b/>
          <w:sz w:val="18"/>
        </w:rPr>
        <w:t>Сайт: </w:t>
      </w:r>
      <w:r>
        <w:rPr>
          <w:b/>
          <w:sz w:val="18"/>
          <w:u w:val="single"/>
        </w:rPr>
        <w:t>viktor-group.ru</w:t>
      </w:r>
    </w:p>
    <w:p>
      <w:pPr>
        <w:pStyle w:val="BodyText"/>
        <w:spacing w:before="205"/>
        <w:ind w:left="144"/>
      </w:pPr>
      <w:r>
        <w:rPr>
          <w:spacing w:val="-2"/>
          <w:u w:val="single"/>
        </w:rPr>
        <w:t>Арендатор</w:t>
      </w:r>
    </w:p>
    <w:p>
      <w:pPr>
        <w:pStyle w:val="Heading2"/>
        <w:tabs>
          <w:tab w:pos="9538" w:val="left" w:leader="none"/>
        </w:tabs>
        <w:spacing w:before="206"/>
        <w:rPr>
          <w:b w:val="0"/>
        </w:rPr>
      </w:pPr>
      <w:r>
        <w:rPr/>
        <w:t>ФИО: </w:t>
      </w:r>
      <w:r>
        <w:rPr>
          <w:b w:val="0"/>
          <w:u w:val="single"/>
        </w:rPr>
        <w:tab/>
      </w:r>
    </w:p>
    <w:p>
      <w:pPr>
        <w:pStyle w:val="BodyText"/>
        <w:spacing w:before="1"/>
      </w:pPr>
    </w:p>
    <w:p>
      <w:pPr>
        <w:tabs>
          <w:tab w:pos="9532" w:val="left" w:leader="none"/>
        </w:tabs>
        <w:spacing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Дата рождения: </w:t>
      </w:r>
      <w:r>
        <w:rPr>
          <w:sz w:val="18"/>
          <w:u w:val="single"/>
        </w:rPr>
        <w:tab/>
      </w:r>
    </w:p>
    <w:p>
      <w:pPr>
        <w:tabs>
          <w:tab w:pos="9559" w:val="left" w:leader="none"/>
        </w:tabs>
        <w:spacing w:before="206"/>
        <w:ind w:left="144" w:right="0" w:firstLine="0"/>
        <w:jc w:val="left"/>
        <w:rPr>
          <w:sz w:val="18"/>
        </w:rPr>
      </w:pPr>
      <w:r>
        <w:rPr>
          <w:b/>
          <w:sz w:val="18"/>
        </w:rPr>
        <w:t>Место рождения: </w:t>
      </w:r>
      <w:r>
        <w:rPr>
          <w:sz w:val="18"/>
          <w:u w:val="single"/>
        </w:rPr>
        <w:tab/>
      </w:r>
    </w:p>
    <w:p>
      <w:pPr>
        <w:pStyle w:val="BodyText"/>
        <w:spacing w:before="1"/>
      </w:pPr>
    </w:p>
    <w:p>
      <w:pPr>
        <w:tabs>
          <w:tab w:pos="9535" w:val="left" w:leader="none"/>
        </w:tabs>
        <w:spacing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Паспорт: </w:t>
      </w:r>
      <w:r>
        <w:rPr>
          <w:sz w:val="18"/>
          <w:u w:val="single"/>
        </w:rPr>
        <w:tab/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811072</wp:posOffset>
                </wp:positionH>
                <wp:positionV relativeFrom="paragraph">
                  <wp:posOffset>258798</wp:posOffset>
                </wp:positionV>
                <wp:extent cx="594741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7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7410" h="0">
                              <a:moveTo>
                                <a:pt x="0" y="0"/>
                              </a:moveTo>
                              <a:lnTo>
                                <a:pt x="594734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63998pt;margin-top:20.377834pt;width:468.3pt;height:.1pt;mso-position-horizontal-relative:page;mso-position-vertical-relative:paragraph;z-index:-15725568;mso-wrap-distance-left:0;mso-wrap-distance-right:0" id="docshape12" coordorigin="1277,408" coordsize="9366,0" path="m1277,408l10643,408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tabs>
          <w:tab w:pos="9603" w:val="left" w:leader="none"/>
        </w:tabs>
        <w:spacing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Регистрация: </w:t>
      </w:r>
      <w:r>
        <w:rPr>
          <w:sz w:val="18"/>
          <w:u w:val="single"/>
        </w:rPr>
        <w:tab/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811072</wp:posOffset>
                </wp:positionH>
                <wp:positionV relativeFrom="paragraph">
                  <wp:posOffset>258931</wp:posOffset>
                </wp:positionV>
                <wp:extent cx="594296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965" h="0">
                              <a:moveTo>
                                <a:pt x="0" y="0"/>
                              </a:moveTo>
                              <a:lnTo>
                                <a:pt x="59429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63998pt;margin-top:20.388271pt;width:467.95pt;height:.1pt;mso-position-horizontal-relative:page;mso-position-vertical-relative:paragraph;z-index:-15725056;mso-wrap-distance-left:0;mso-wrap-distance-right:0" id="docshape13" coordorigin="1277,408" coordsize="9359,0" path="m1277,408l10636,408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tabs>
          <w:tab w:pos="9646" w:val="left" w:leader="none"/>
        </w:tabs>
        <w:spacing w:before="0"/>
        <w:ind w:left="144" w:right="0" w:firstLine="0"/>
        <w:jc w:val="left"/>
        <w:rPr>
          <w:b/>
          <w:sz w:val="18"/>
        </w:rPr>
      </w:pPr>
      <w:r>
        <w:rPr>
          <w:b/>
          <w:sz w:val="18"/>
        </w:rPr>
        <w:t>Водительское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удостоверение:</w:t>
      </w:r>
      <w:r>
        <w:rPr>
          <w:b/>
          <w:spacing w:val="-2"/>
          <w:sz w:val="18"/>
        </w:rPr>
        <w:t> </w:t>
      </w:r>
      <w:r>
        <w:rPr>
          <w:b/>
          <w:sz w:val="18"/>
          <w:u w:val="single"/>
        </w:rPr>
        <w:tab/>
      </w:r>
    </w:p>
    <w:p>
      <w:pPr>
        <w:tabs>
          <w:tab w:pos="3005" w:val="left" w:leader="none"/>
        </w:tabs>
        <w:spacing w:before="206"/>
        <w:ind w:left="144" w:right="0" w:firstLine="0"/>
        <w:jc w:val="left"/>
        <w:rPr>
          <w:sz w:val="18"/>
        </w:rPr>
      </w:pPr>
      <w:r>
        <w:rPr>
          <w:b/>
          <w:sz w:val="18"/>
        </w:rPr>
        <w:t>Тел. </w:t>
      </w:r>
      <w:r>
        <w:rPr>
          <w:sz w:val="18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pStyle w:val="Heading1"/>
        <w:ind w:left="144"/>
      </w:pPr>
      <w:r>
        <w:rPr/>
        <w:t>Мойка</w:t>
      </w:r>
      <w:r>
        <w:rPr>
          <w:spacing w:val="-7"/>
        </w:rPr>
        <w:t> </w:t>
      </w:r>
      <w:r>
        <w:rPr/>
        <w:t>Транспортного</w:t>
      </w:r>
      <w:r>
        <w:rPr>
          <w:spacing w:val="-4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перед</w:t>
      </w:r>
      <w:r>
        <w:rPr>
          <w:spacing w:val="-5"/>
        </w:rPr>
        <w:t> </w:t>
      </w:r>
      <w:r>
        <w:rPr/>
        <w:t>сдачей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>
          <w:spacing w:val="-2"/>
        </w:rPr>
        <w:t>аренды:</w:t>
      </w:r>
    </w:p>
    <w:p>
      <w:pPr>
        <w:spacing w:before="37"/>
        <w:ind w:left="144" w:right="0" w:firstLine="0"/>
        <w:jc w:val="left"/>
        <w:rPr>
          <w:sz w:val="22"/>
        </w:rPr>
      </w:pPr>
      <w:r>
        <w:rPr>
          <w:sz w:val="22"/>
        </w:rPr>
        <w:t>Автомойка</w:t>
      </w:r>
      <w:r>
        <w:rPr>
          <w:spacing w:val="-5"/>
          <w:sz w:val="22"/>
        </w:rPr>
        <w:t> </w:t>
      </w:r>
      <w:r>
        <w:rPr>
          <w:sz w:val="22"/>
        </w:rPr>
        <w:t>«К2»,</w:t>
      </w:r>
      <w:r>
        <w:rPr>
          <w:spacing w:val="-3"/>
          <w:sz w:val="22"/>
        </w:rPr>
        <w:t> </w:t>
      </w:r>
      <w:r>
        <w:rPr>
          <w:sz w:val="22"/>
        </w:rPr>
        <w:t>пр-т</w:t>
      </w:r>
      <w:r>
        <w:rPr>
          <w:spacing w:val="-3"/>
          <w:sz w:val="22"/>
        </w:rPr>
        <w:t> </w:t>
      </w:r>
      <w:r>
        <w:rPr>
          <w:sz w:val="22"/>
        </w:rPr>
        <w:t>Богатырский</w:t>
      </w:r>
      <w:r>
        <w:rPr>
          <w:spacing w:val="-4"/>
          <w:sz w:val="22"/>
        </w:rPr>
        <w:t> </w:t>
      </w:r>
      <w:r>
        <w:rPr>
          <w:sz w:val="22"/>
        </w:rPr>
        <w:t>д.</w:t>
      </w:r>
      <w:r>
        <w:rPr>
          <w:spacing w:val="-5"/>
          <w:sz w:val="22"/>
        </w:rPr>
        <w:t> </w:t>
      </w:r>
      <w:r>
        <w:rPr>
          <w:sz w:val="22"/>
        </w:rPr>
        <w:t>18,</w:t>
      </w:r>
      <w:r>
        <w:rPr>
          <w:spacing w:val="-3"/>
          <w:sz w:val="22"/>
        </w:rPr>
        <w:t> </w:t>
      </w:r>
      <w:r>
        <w:rPr>
          <w:sz w:val="22"/>
        </w:rPr>
        <w:t>к.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3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134" w:top="680" w:bottom="1320" w:left="1133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spacing w:line="207" w:lineRule="exact"/>
        <w:ind w:right="137"/>
        <w:jc w:val="right"/>
      </w:pPr>
      <w:r>
        <w:rPr/>
        <w:t>к</w:t>
      </w:r>
      <w:r>
        <w:rPr>
          <w:spacing w:val="-1"/>
        </w:rPr>
        <w:t> </w:t>
      </w:r>
      <w:hyperlink r:id="rId9">
        <w:r>
          <w:rPr/>
          <w:t>Договору</w:t>
        </w:r>
      </w:hyperlink>
      <w:r>
        <w:rPr>
          <w:spacing w:val="-2"/>
        </w:rPr>
        <w:t> </w:t>
      </w:r>
      <w:r>
        <w:rPr/>
        <w:t>аренды</w:t>
      </w:r>
      <w:r>
        <w:rPr>
          <w:spacing w:val="-1"/>
        </w:rPr>
        <w:t> </w:t>
      </w:r>
      <w:r>
        <w:rPr>
          <w:spacing w:val="-2"/>
        </w:rPr>
        <w:t>транспортного</w:t>
      </w:r>
    </w:p>
    <w:p>
      <w:pPr>
        <w:tabs>
          <w:tab w:pos="6593" w:val="left" w:leader="none"/>
          <w:tab w:pos="7947" w:val="left" w:leader="none"/>
          <w:tab w:pos="9965" w:val="left" w:leader="none"/>
        </w:tabs>
        <w:spacing w:before="0"/>
        <w:ind w:left="5108" w:right="97" w:firstLine="3178"/>
        <w:jc w:val="right"/>
        <w:rPr>
          <w:sz w:val="18"/>
        </w:rPr>
      </w:pPr>
      <w:r>
        <w:rPr>
          <w:sz w:val="18"/>
        </w:rPr>
        <w:t>средства без экипажа от</w:t>
      </w:r>
      <w:r>
        <w:rPr>
          <w:spacing w:val="2"/>
          <w:sz w:val="18"/>
        </w:rPr>
        <w:t> </w:t>
      </w:r>
      <w:r>
        <w:rPr>
          <w:b/>
          <w:spacing w:val="-10"/>
          <w:sz w:val="18"/>
        </w:rPr>
        <w:t>"</w:t>
      </w:r>
      <w:r>
        <w:rPr>
          <w:b/>
          <w:sz w:val="18"/>
          <w:u w:val="single"/>
        </w:rPr>
        <w:tab/>
      </w:r>
      <w:r>
        <w:rPr>
          <w:b/>
          <w:sz w:val="18"/>
        </w:rPr>
        <w:t>" </w:t>
      </w:r>
      <w:r>
        <w:rPr>
          <w:b/>
          <w:sz w:val="18"/>
          <w:u w:val="single"/>
        </w:rPr>
        <w:tab/>
      </w:r>
      <w:r>
        <w:rPr>
          <w:b/>
          <w:sz w:val="18"/>
        </w:rPr>
        <w:t>2023 г.</w:t>
      </w:r>
      <w:r>
        <w:rPr>
          <w:b/>
          <w:spacing w:val="44"/>
          <w:sz w:val="18"/>
        </w:rPr>
        <w:t> </w:t>
      </w:r>
      <w:r>
        <w:rPr>
          <w:b/>
          <w:spacing w:val="-10"/>
          <w:sz w:val="18"/>
        </w:rPr>
        <w:t>№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4"/>
        <w:jc w:val="center"/>
      </w:pPr>
      <w:r>
        <w:rPr/>
        <w:t>Акт</w:t>
      </w:r>
      <w:r>
        <w:rPr>
          <w:spacing w:val="-1"/>
        </w:rPr>
        <w:t> </w:t>
      </w:r>
      <w:r>
        <w:rPr>
          <w:spacing w:val="-2"/>
        </w:rPr>
        <w:t>возврата</w:t>
      </w:r>
    </w:p>
    <w:p>
      <w:pPr>
        <w:pStyle w:val="BodyText"/>
        <w:spacing w:before="2"/>
        <w:ind w:left="49"/>
        <w:jc w:val="center"/>
      </w:pPr>
      <w:r>
        <w:rPr/>
        <w:t>транспортного</w:t>
      </w:r>
      <w:r>
        <w:rPr>
          <w:spacing w:val="-5"/>
        </w:rPr>
        <w:t> </w:t>
      </w:r>
      <w:r>
        <w:rPr>
          <w:spacing w:val="-2"/>
        </w:rPr>
        <w:t>средства</w:t>
      </w:r>
    </w:p>
    <w:p>
      <w:pPr>
        <w:pStyle w:val="BodyText"/>
        <w:spacing w:before="7"/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4"/>
        <w:gridCol w:w="5508"/>
      </w:tblGrid>
      <w:tr>
        <w:trPr>
          <w:trHeight w:val="199" w:hRule="atLeast"/>
        </w:trPr>
        <w:tc>
          <w:tcPr>
            <w:tcW w:w="4374" w:type="dxa"/>
          </w:tcPr>
          <w:p>
            <w:pPr>
              <w:pStyle w:val="TableParagraph"/>
              <w:spacing w:line="179" w:lineRule="exact"/>
              <w:ind w:left="50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Санкт-</w:t>
            </w:r>
            <w:r>
              <w:rPr>
                <w:spacing w:val="-2"/>
                <w:sz w:val="18"/>
              </w:rPr>
              <w:t>Петербург</w:t>
            </w:r>
          </w:p>
        </w:tc>
        <w:tc>
          <w:tcPr>
            <w:tcW w:w="5508" w:type="dxa"/>
          </w:tcPr>
          <w:p>
            <w:pPr>
              <w:pStyle w:val="TableParagraph"/>
              <w:tabs>
                <w:tab w:pos="3206" w:val="left" w:leader="none"/>
                <w:tab w:pos="4919" w:val="left" w:leader="none"/>
              </w:tabs>
              <w:spacing w:line="179" w:lineRule="exact"/>
              <w:ind w:left="283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"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"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2023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г.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spacing w:before="1"/>
        <w:ind w:left="0" w:right="137" w:firstLine="0"/>
        <w:jc w:val="right"/>
        <w:rPr>
          <w:sz w:val="18"/>
        </w:rPr>
      </w:pPr>
      <w:r>
        <w:rPr>
          <w:sz w:val="18"/>
        </w:rPr>
        <w:t>Настоящим,</w:t>
      </w:r>
      <w:r>
        <w:rPr>
          <w:spacing w:val="39"/>
          <w:sz w:val="18"/>
        </w:rPr>
        <w:t>  </w:t>
      </w:r>
      <w:r>
        <w:rPr>
          <w:sz w:val="18"/>
        </w:rPr>
        <w:t>Индивидуальный</w:t>
      </w:r>
      <w:r>
        <w:rPr>
          <w:spacing w:val="39"/>
          <w:sz w:val="18"/>
        </w:rPr>
        <w:t>  </w:t>
      </w:r>
      <w:r>
        <w:rPr>
          <w:sz w:val="18"/>
        </w:rPr>
        <w:t>предприниматель</w:t>
      </w:r>
      <w:r>
        <w:rPr>
          <w:spacing w:val="39"/>
          <w:sz w:val="18"/>
        </w:rPr>
        <w:t>  </w:t>
      </w:r>
      <w:r>
        <w:rPr>
          <w:b/>
          <w:sz w:val="18"/>
        </w:rPr>
        <w:t>Карпухин</w:t>
      </w:r>
      <w:r>
        <w:rPr>
          <w:b/>
          <w:spacing w:val="38"/>
          <w:sz w:val="18"/>
        </w:rPr>
        <w:t>  </w:t>
      </w:r>
      <w:r>
        <w:rPr>
          <w:b/>
          <w:sz w:val="18"/>
        </w:rPr>
        <w:t>Виктор</w:t>
      </w:r>
      <w:r>
        <w:rPr>
          <w:b/>
          <w:spacing w:val="38"/>
          <w:sz w:val="18"/>
        </w:rPr>
        <w:t>  </w:t>
      </w:r>
      <w:r>
        <w:rPr>
          <w:b/>
          <w:sz w:val="18"/>
        </w:rPr>
        <w:t>Викторович,</w:t>
      </w:r>
      <w:r>
        <w:rPr>
          <w:b/>
          <w:spacing w:val="40"/>
          <w:sz w:val="18"/>
        </w:rPr>
        <w:t>  </w:t>
      </w:r>
      <w:r>
        <w:rPr>
          <w:sz w:val="18"/>
        </w:rPr>
        <w:t>именуемый</w:t>
      </w:r>
      <w:r>
        <w:rPr>
          <w:spacing w:val="38"/>
          <w:sz w:val="18"/>
        </w:rPr>
        <w:t>  </w:t>
      </w:r>
      <w:r>
        <w:rPr>
          <w:sz w:val="18"/>
        </w:rPr>
        <w:t>по</w:t>
      </w:r>
      <w:r>
        <w:rPr>
          <w:spacing w:val="39"/>
          <w:sz w:val="18"/>
        </w:rPr>
        <w:t>  </w:t>
      </w:r>
      <w:r>
        <w:rPr>
          <w:spacing w:val="-2"/>
          <w:sz w:val="18"/>
        </w:rPr>
        <w:t>договору</w:t>
      </w:r>
    </w:p>
    <w:p>
      <w:pPr>
        <w:pStyle w:val="BodyText"/>
        <w:tabs>
          <w:tab w:pos="9738" w:val="left" w:leader="none"/>
        </w:tabs>
        <w:spacing w:before="102"/>
        <w:ind w:right="135"/>
        <w:jc w:val="right"/>
        <w:rPr>
          <w:b/>
        </w:rPr>
      </w:pPr>
      <w:r>
        <w:rPr/>
        <w:t>«Арендодатель»,</w:t>
      </w:r>
      <w:r>
        <w:rPr>
          <w:spacing w:val="80"/>
        </w:rPr>
        <w:t> </w:t>
      </w:r>
      <w:r>
        <w:rPr/>
        <w:t>подтверждает</w:t>
      </w:r>
      <w:r>
        <w:rPr>
          <w:spacing w:val="80"/>
        </w:rPr>
        <w:t> </w:t>
      </w:r>
      <w:r>
        <w:rPr/>
        <w:t>приём</w:t>
      </w:r>
      <w:r>
        <w:rPr>
          <w:spacing w:val="80"/>
        </w:rPr>
        <w:t> </w:t>
      </w:r>
      <w:r>
        <w:rPr/>
        <w:t>Транспортного</w:t>
      </w:r>
      <w:r>
        <w:rPr>
          <w:spacing w:val="80"/>
        </w:rPr>
        <w:t> </w:t>
      </w:r>
      <w:r>
        <w:rPr/>
        <w:t>средства</w:t>
      </w:r>
      <w:r>
        <w:rPr>
          <w:spacing w:val="79"/>
        </w:rPr>
        <w:t> </w:t>
      </w:r>
      <w:r>
        <w:rPr/>
        <w:t>с</w:t>
      </w:r>
      <w:r>
        <w:rPr>
          <w:spacing w:val="80"/>
        </w:rPr>
        <w:t> </w:t>
      </w:r>
      <w:r>
        <w:rPr/>
        <w:t>аренды</w:t>
      </w:r>
      <w:r>
        <w:rPr>
          <w:spacing w:val="80"/>
        </w:rPr>
        <w:t> </w:t>
      </w:r>
      <w:r>
        <w:rPr/>
        <w:t>у</w:t>
      </w:r>
      <w:r>
        <w:rPr>
          <w:spacing w:val="79"/>
        </w:rPr>
        <w:t> </w:t>
      </w:r>
      <w:r>
        <w:rPr/>
        <w:t>гражданина</w:t>
      </w:r>
      <w:r>
        <w:rPr>
          <w:spacing w:val="76"/>
        </w:rPr>
        <w:t> </w:t>
      </w:r>
      <w:r>
        <w:rPr>
          <w:u w:val="single"/>
        </w:rPr>
        <w:tab/>
      </w:r>
      <w:r>
        <w:rPr>
          <w:b/>
          <w:spacing w:val="-10"/>
        </w:rPr>
        <w:t>,</w:t>
      </w:r>
    </w:p>
    <w:p>
      <w:pPr>
        <w:pStyle w:val="BodyText"/>
        <w:spacing w:before="105"/>
        <w:ind w:left="144"/>
      </w:pPr>
      <w:r>
        <w:rPr/>
        <w:t>именуемого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договоре</w:t>
      </w:r>
      <w:r>
        <w:rPr>
          <w:spacing w:val="-1"/>
        </w:rPr>
        <w:t> </w:t>
      </w:r>
      <w:r>
        <w:rPr/>
        <w:t>«Арендатором».</w:t>
      </w:r>
      <w:r>
        <w:rPr>
          <w:spacing w:val="-2"/>
        </w:rPr>
        <w:t> </w:t>
      </w:r>
      <w:r>
        <w:rPr/>
        <w:t>Транспортное</w:t>
      </w:r>
      <w:r>
        <w:rPr>
          <w:spacing w:val="-4"/>
        </w:rPr>
        <w:t> </w:t>
      </w:r>
      <w:r>
        <w:rPr/>
        <w:t>средство</w:t>
      </w:r>
      <w:r>
        <w:rPr>
          <w:spacing w:val="-3"/>
        </w:rPr>
        <w:t> </w:t>
      </w:r>
      <w:r>
        <w:rPr/>
        <w:t>принято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аренды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следующими</w:t>
      </w:r>
      <w:r>
        <w:rPr>
          <w:spacing w:val="-3"/>
        </w:rPr>
        <w:t> </w:t>
      </w:r>
      <w:r>
        <w:rPr>
          <w:spacing w:val="-2"/>
        </w:rPr>
        <w:t>характеристиками:</w:t>
      </w:r>
    </w:p>
    <w:p>
      <w:pPr>
        <w:pStyle w:val="BodyText"/>
        <w:spacing w:before="205"/>
      </w:pPr>
    </w:p>
    <w:p>
      <w:pPr>
        <w:tabs>
          <w:tab w:pos="2207" w:val="left" w:leader="none"/>
          <w:tab w:pos="3461" w:val="left" w:leader="none"/>
          <w:tab w:pos="4690" w:val="left" w:leader="none"/>
          <w:tab w:pos="6883" w:val="left" w:leader="none"/>
          <w:tab w:pos="8138" w:val="left" w:leader="none"/>
        </w:tabs>
        <w:spacing w:before="1"/>
        <w:ind w:left="0" w:right="200" w:firstLine="0"/>
        <w:jc w:val="right"/>
        <w:rPr>
          <w:sz w:val="18"/>
        </w:rPr>
      </w:pPr>
      <w:r>
        <w:rPr>
          <w:b/>
          <w:sz w:val="18"/>
        </w:rPr>
        <w:t>Дата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время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выдачи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b/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b/>
          <w:sz w:val="18"/>
        </w:rPr>
        <w:t>» </w:t>
      </w:r>
      <w:r>
        <w:rPr>
          <w:sz w:val="18"/>
          <w:u w:val="single"/>
        </w:rPr>
        <w:tab/>
      </w:r>
      <w:r>
        <w:rPr>
          <w:b/>
          <w:sz w:val="18"/>
        </w:rPr>
        <w:t>2023 г. </w:t>
      </w:r>
      <w:r>
        <w:rPr>
          <w:b/>
          <w:spacing w:val="40"/>
          <w:sz w:val="18"/>
          <w:u w:val="single"/>
        </w:rPr>
        <w:t>  </w:t>
      </w:r>
      <w:r>
        <w:rPr>
          <w:b/>
          <w:sz w:val="18"/>
          <w:u w:val="single"/>
        </w:rPr>
        <w:t>:</w:t>
      </w:r>
      <w:r>
        <w:rPr>
          <w:b/>
          <w:spacing w:val="40"/>
          <w:sz w:val="18"/>
          <w:u w:val="single"/>
        </w:rPr>
        <w:t>  </w:t>
      </w:r>
      <w:r>
        <w:rPr>
          <w:b/>
          <w:sz w:val="18"/>
        </w:rPr>
        <w:tab/>
        <w:t>Дата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время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приёма:</w:t>
      </w:r>
      <w:r>
        <w:rPr>
          <w:b/>
          <w:spacing w:val="-2"/>
          <w:sz w:val="18"/>
        </w:rPr>
        <w:t> </w:t>
      </w:r>
      <w:r>
        <w:rPr>
          <w:b/>
          <w:spacing w:val="-10"/>
          <w:sz w:val="18"/>
        </w:rPr>
        <w:t>«</w:t>
      </w:r>
      <w:r>
        <w:rPr>
          <w:sz w:val="18"/>
          <w:u w:val="single"/>
        </w:rPr>
        <w:tab/>
      </w:r>
      <w:r>
        <w:rPr>
          <w:b/>
          <w:sz w:val="18"/>
        </w:rPr>
        <w:t>» </w:t>
      </w:r>
      <w:r>
        <w:rPr>
          <w:sz w:val="18"/>
          <w:u w:val="single"/>
        </w:rPr>
        <w:tab/>
      </w:r>
      <w:r>
        <w:rPr>
          <w:b/>
          <w:sz w:val="18"/>
        </w:rPr>
        <w:t>2023 г.</w:t>
      </w:r>
      <w:r>
        <w:rPr>
          <w:b/>
          <w:spacing w:val="-1"/>
          <w:sz w:val="18"/>
        </w:rPr>
        <w:t> </w:t>
      </w:r>
      <w:r>
        <w:rPr>
          <w:spacing w:val="44"/>
          <w:sz w:val="18"/>
          <w:u w:val="single"/>
        </w:rPr>
        <w:t>  </w:t>
      </w:r>
      <w:r>
        <w:rPr>
          <w:b/>
          <w:spacing w:val="-10"/>
          <w:sz w:val="18"/>
        </w:rPr>
        <w:t>:</w:t>
      </w:r>
      <w:r>
        <w:rPr>
          <w:spacing w:val="80"/>
          <w:sz w:val="18"/>
          <w:u w:val="single"/>
        </w:rPr>
        <w:t> </w:t>
      </w:r>
    </w:p>
    <w:p>
      <w:pPr>
        <w:pStyle w:val="BodyText"/>
        <w:spacing w:before="1"/>
      </w:pPr>
    </w:p>
    <w:p>
      <w:pPr>
        <w:tabs>
          <w:tab w:pos="4992" w:val="left" w:leader="none"/>
          <w:tab w:pos="9599" w:val="left" w:leader="none"/>
        </w:tabs>
        <w:spacing w:before="0"/>
        <w:ind w:left="684" w:right="0" w:firstLine="0"/>
        <w:jc w:val="left"/>
        <w:rPr>
          <w:sz w:val="18"/>
        </w:rPr>
      </w:pPr>
      <w:r>
        <w:rPr>
          <w:b/>
          <w:sz w:val="18"/>
        </w:rPr>
        <w:t>Общее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количество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суток аренды: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b/>
          <w:sz w:val="18"/>
        </w:rPr>
        <w:t>из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них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оплачено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полных суток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</w:p>
    <w:p>
      <w:pPr>
        <w:tabs>
          <w:tab w:pos="3113" w:val="left" w:leader="none"/>
          <w:tab w:pos="6181" w:val="left" w:leader="none"/>
          <w:tab w:pos="6517" w:val="left" w:leader="none"/>
          <w:tab w:pos="9604" w:val="left" w:leader="none"/>
        </w:tabs>
        <w:spacing w:before="206"/>
        <w:ind w:left="684" w:right="0" w:firstLine="0"/>
        <w:jc w:val="left"/>
        <w:rPr>
          <w:sz w:val="18"/>
        </w:rPr>
      </w:pPr>
      <w:r>
        <w:rPr>
          <w:b/>
          <w:sz w:val="18"/>
        </w:rPr>
        <w:t>Пробег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по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одометру </w:t>
      </w:r>
      <w:r>
        <w:rPr>
          <w:b/>
          <w:spacing w:val="-2"/>
          <w:sz w:val="18"/>
        </w:rPr>
        <w:t>(км):</w:t>
      </w:r>
      <w:r>
        <w:rPr>
          <w:b/>
          <w:sz w:val="18"/>
        </w:rPr>
        <w:tab/>
      </w:r>
      <w:r>
        <w:rPr>
          <w:sz w:val="18"/>
        </w:rPr>
        <w:t>Начальный: </w:t>
      </w:r>
      <w:r>
        <w:rPr>
          <w:sz w:val="18"/>
          <w:u w:val="single"/>
        </w:rPr>
        <w:tab/>
      </w:r>
      <w:r>
        <w:rPr>
          <w:sz w:val="18"/>
        </w:rPr>
        <w:tab/>
        <w:t>Конечный: </w:t>
      </w:r>
      <w:r>
        <w:rPr>
          <w:sz w:val="18"/>
          <w:u w:val="single"/>
        </w:rPr>
        <w:tab/>
      </w:r>
    </w:p>
    <w:p>
      <w:pPr>
        <w:pStyle w:val="BodyText"/>
        <w:spacing w:before="1"/>
      </w:pPr>
    </w:p>
    <w:p>
      <w:pPr>
        <w:tabs>
          <w:tab w:pos="6183" w:val="left" w:leader="none"/>
          <w:tab w:pos="6517" w:val="left" w:leader="none"/>
          <w:tab w:pos="9604" w:val="left" w:leader="none"/>
        </w:tabs>
        <w:spacing w:before="0"/>
        <w:ind w:left="684" w:right="0" w:firstLine="0"/>
        <w:jc w:val="left"/>
        <w:rPr>
          <w:sz w:val="18"/>
        </w:rPr>
      </w:pPr>
      <w:r>
        <w:rPr>
          <w:b/>
          <w:sz w:val="18"/>
        </w:rPr>
        <w:t>Уровень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топлива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в баке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(л):</w:t>
      </w:r>
      <w:r>
        <w:rPr>
          <w:b/>
          <w:spacing w:val="65"/>
          <w:w w:val="150"/>
          <w:sz w:val="18"/>
        </w:rPr>
        <w:t> </w:t>
      </w:r>
      <w:r>
        <w:rPr>
          <w:sz w:val="18"/>
        </w:rPr>
        <w:t>Начальный:</w:t>
      </w:r>
      <w:r>
        <w:rPr>
          <w:spacing w:val="-1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  <w:t>Конечный: </w:t>
      </w:r>
      <w:r>
        <w:rPr>
          <w:sz w:val="18"/>
          <w:u w:val="single"/>
        </w:rPr>
        <w:tab/>
      </w:r>
    </w:p>
    <w:p>
      <w:pPr>
        <w:tabs>
          <w:tab w:pos="9660" w:val="left" w:leader="none"/>
        </w:tabs>
        <w:spacing w:before="206"/>
        <w:ind w:left="684" w:right="0" w:firstLine="0"/>
        <w:jc w:val="left"/>
        <w:rPr>
          <w:b/>
          <w:sz w:val="18"/>
        </w:rPr>
      </w:pPr>
      <w:r>
        <w:rPr>
          <w:b/>
          <w:sz w:val="18"/>
        </w:rPr>
        <w:t>Скоростной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режим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(согласно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системе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спутникового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мониторинга):</w:t>
      </w:r>
      <w:r>
        <w:rPr>
          <w:b/>
          <w:spacing w:val="-3"/>
          <w:sz w:val="18"/>
        </w:rPr>
        <w:t> </w:t>
      </w:r>
      <w:r>
        <w:rPr>
          <w:b/>
          <w:sz w:val="18"/>
          <w:u w:val="single"/>
        </w:rPr>
        <w:tab/>
      </w:r>
    </w:p>
    <w:p>
      <w:pPr>
        <w:pStyle w:val="BodyText"/>
        <w:spacing w:before="15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1153972</wp:posOffset>
                </wp:positionH>
                <wp:positionV relativeFrom="paragraph">
                  <wp:posOffset>260247</wp:posOffset>
                </wp:positionV>
                <wp:extent cx="56603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 h="0">
                              <a:moveTo>
                                <a:pt x="0" y="0"/>
                              </a:moveTo>
                              <a:lnTo>
                                <a:pt x="565992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863998pt;margin-top:20.491951pt;width:445.7pt;height:.1pt;mso-position-horizontal-relative:page;mso-position-vertical-relative:paragraph;z-index:-15724544;mso-wrap-distance-left:0;mso-wrap-distance-right:0" id="docshape14" coordorigin="1817,410" coordsize="8914,0" path="m1817,410l10731,410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6"/>
        <w:ind w:left="684" w:right="0" w:firstLine="0"/>
        <w:jc w:val="left"/>
        <w:rPr>
          <w:sz w:val="18"/>
        </w:rPr>
      </w:pPr>
      <w:r>
        <w:rPr>
          <w:b/>
          <w:sz w:val="18"/>
        </w:rPr>
        <w:t>Состояние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кузова:</w:t>
      </w:r>
      <w:r>
        <w:rPr>
          <w:b/>
          <w:spacing w:val="-1"/>
          <w:sz w:val="18"/>
        </w:rPr>
        <w:t> </w:t>
      </w:r>
      <w:r>
        <w:rPr>
          <w:sz w:val="18"/>
        </w:rPr>
        <w:t>Новые</w:t>
      </w:r>
      <w:r>
        <w:rPr>
          <w:spacing w:val="-4"/>
          <w:sz w:val="18"/>
        </w:rPr>
        <w:t> </w:t>
      </w:r>
      <w:r>
        <w:rPr>
          <w:sz w:val="18"/>
        </w:rPr>
        <w:t>повреждения</w:t>
      </w:r>
      <w:r>
        <w:rPr>
          <w:spacing w:val="1"/>
          <w:sz w:val="18"/>
        </w:rPr>
        <w:t> </w:t>
      </w:r>
      <w:r>
        <w:rPr>
          <w:b/>
          <w:sz w:val="18"/>
        </w:rPr>
        <w:t>есть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нет</w:t>
      </w:r>
      <w:r>
        <w:rPr>
          <w:b/>
          <w:spacing w:val="-4"/>
          <w:sz w:val="18"/>
        </w:rPr>
        <w:t> </w:t>
      </w:r>
      <w:r>
        <w:rPr>
          <w:sz w:val="18"/>
        </w:rPr>
        <w:t>(не</w:t>
      </w:r>
      <w:r>
        <w:rPr>
          <w:spacing w:val="-3"/>
          <w:sz w:val="18"/>
        </w:rPr>
        <w:t> </w:t>
      </w:r>
      <w:r>
        <w:rPr>
          <w:sz w:val="18"/>
        </w:rPr>
        <w:t>нужное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зачеркнуть).</w:t>
      </w:r>
    </w:p>
    <w:p>
      <w:pPr>
        <w:pStyle w:val="BodyText"/>
        <w:spacing w:before="1"/>
      </w:pPr>
    </w:p>
    <w:p>
      <w:pPr>
        <w:tabs>
          <w:tab w:pos="9632" w:val="left" w:leader="none"/>
        </w:tabs>
        <w:spacing w:before="0"/>
        <w:ind w:left="684" w:right="0" w:firstLine="0"/>
        <w:jc w:val="left"/>
        <w:rPr>
          <w:b/>
          <w:sz w:val="18"/>
        </w:rPr>
      </w:pPr>
      <w:r>
        <w:rPr>
          <w:b/>
          <w:sz w:val="18"/>
        </w:rPr>
        <w:t>Характер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новых повреждений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(при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присутствии):</w:t>
      </w:r>
      <w:r>
        <w:rPr>
          <w:b/>
          <w:spacing w:val="-3"/>
          <w:sz w:val="18"/>
        </w:rPr>
        <w:t> </w:t>
      </w:r>
      <w:r>
        <w:rPr>
          <w:b/>
          <w:sz w:val="18"/>
          <w:u w:val="single"/>
        </w:rPr>
        <w:tab/>
      </w:r>
    </w:p>
    <w:p>
      <w:pPr>
        <w:pStyle w:val="BodyText"/>
        <w:spacing w:before="15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1153972</wp:posOffset>
                </wp:positionH>
                <wp:positionV relativeFrom="paragraph">
                  <wp:posOffset>258561</wp:posOffset>
                </wp:positionV>
                <wp:extent cx="565912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 h="0">
                              <a:moveTo>
                                <a:pt x="0" y="0"/>
                              </a:moveTo>
                              <a:lnTo>
                                <a:pt x="565908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863998pt;margin-top:20.359146pt;width:445.6pt;height:.1pt;mso-position-horizontal-relative:page;mso-position-vertical-relative:paragraph;z-index:-15724032;mso-wrap-distance-left:0;mso-wrap-distance-right:0" id="docshape15" coordorigin="1817,407" coordsize="8912,0" path="m1817,407l10729,407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1153972</wp:posOffset>
                </wp:positionH>
                <wp:positionV relativeFrom="paragraph">
                  <wp:posOffset>522212</wp:posOffset>
                </wp:positionV>
                <wp:extent cx="565975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 h="0">
                              <a:moveTo>
                                <a:pt x="0" y="0"/>
                              </a:moveTo>
                              <a:lnTo>
                                <a:pt x="565931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863998pt;margin-top:41.119125pt;width:445.65pt;height:.1pt;mso-position-horizontal-relative:page;mso-position-vertical-relative:paragraph;z-index:-15723520;mso-wrap-distance-left:0;mso-wrap-distance-right:0" id="docshape16" coordorigin="1817,822" coordsize="8913,0" path="m1817,822l10730,822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5"/>
        <w:rPr>
          <w:b/>
          <w:sz w:val="20"/>
        </w:rPr>
      </w:pPr>
    </w:p>
    <w:p>
      <w:pPr>
        <w:tabs>
          <w:tab w:pos="9655" w:val="left" w:leader="none"/>
        </w:tabs>
        <w:spacing w:before="206"/>
        <w:ind w:left="684" w:right="0" w:firstLine="0"/>
        <w:jc w:val="left"/>
        <w:rPr>
          <w:sz w:val="18"/>
        </w:rPr>
      </w:pPr>
      <w:r>
        <w:rPr>
          <w:b/>
          <w:sz w:val="18"/>
        </w:rPr>
        <w:t>Расчётная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стоимость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компенсации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удержания:</w:t>
      </w:r>
      <w:r>
        <w:rPr>
          <w:b/>
          <w:spacing w:val="-3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1153972</wp:posOffset>
                </wp:positionH>
                <wp:positionV relativeFrom="paragraph">
                  <wp:posOffset>260316</wp:posOffset>
                </wp:positionV>
                <wp:extent cx="565594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945" h="0">
                              <a:moveTo>
                                <a:pt x="0" y="0"/>
                              </a:moveTo>
                              <a:lnTo>
                                <a:pt x="565581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863998pt;margin-top:20.497372pt;width:445.35pt;height:.1pt;mso-position-horizontal-relative:page;mso-position-vertical-relative:paragraph;z-index:-15723008;mso-wrap-distance-left:0;mso-wrap-distance-right:0" id="docshape17" coordorigin="1817,410" coordsize="8907,0" path="m1817,410l10724,410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1153972</wp:posOffset>
                </wp:positionH>
                <wp:positionV relativeFrom="paragraph">
                  <wp:posOffset>522444</wp:posOffset>
                </wp:positionV>
                <wp:extent cx="565658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 h="0">
                              <a:moveTo>
                                <a:pt x="0" y="0"/>
                              </a:moveTo>
                              <a:lnTo>
                                <a:pt x="565604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863998pt;margin-top:41.137386pt;width:445.4pt;height:.1pt;mso-position-horizontal-relative:page;mso-position-vertical-relative:paragraph;z-index:-15722496;mso-wrap-distance-left:0;mso-wrap-distance-right:0" id="docshape18" coordorigin="1817,823" coordsize="8908,0" path="m1817,823l10724,823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"/>
      </w:pPr>
    </w:p>
    <w:p>
      <w:pPr>
        <w:tabs>
          <w:tab w:pos="5878" w:val="left" w:leader="none"/>
        </w:tabs>
        <w:spacing w:before="0"/>
        <w:ind w:left="684" w:right="0" w:firstLine="0"/>
        <w:jc w:val="left"/>
        <w:rPr>
          <w:b/>
          <w:sz w:val="18"/>
        </w:rPr>
      </w:pPr>
      <w:r>
        <w:rPr>
          <w:b/>
          <w:sz w:val="18"/>
        </w:rPr>
        <w:t>Общий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размер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залогового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депозита:</w:t>
      </w:r>
      <w:r>
        <w:rPr>
          <w:b/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b/>
          <w:spacing w:val="-4"/>
          <w:sz w:val="18"/>
        </w:rPr>
        <w:t>руб.</w:t>
      </w:r>
    </w:p>
    <w:p>
      <w:pPr>
        <w:tabs>
          <w:tab w:pos="4456" w:val="left" w:leader="none"/>
          <w:tab w:pos="5481" w:val="left" w:leader="none"/>
          <w:tab w:pos="5710" w:val="left" w:leader="none"/>
          <w:tab w:pos="6736" w:val="left" w:leader="none"/>
          <w:tab w:pos="8101" w:val="left" w:leader="none"/>
          <w:tab w:pos="9126" w:val="left" w:leader="none"/>
        </w:tabs>
        <w:spacing w:line="482" w:lineRule="auto" w:before="206"/>
        <w:ind w:left="684" w:right="607" w:firstLine="0"/>
        <w:jc w:val="left"/>
        <w:rPr>
          <w:b/>
          <w:sz w:val="18"/>
        </w:rPr>
      </w:pPr>
      <w:r>
        <w:rPr>
          <w:b/>
          <w:sz w:val="18"/>
        </w:rPr>
        <w:t>Размер первой части залогового депозита на выплату «</w:t>
      </w:r>
      <w:r>
        <w:rPr>
          <w:sz w:val="18"/>
          <w:u w:val="single"/>
        </w:rPr>
        <w:tab/>
      </w:r>
      <w:r>
        <w:rPr>
          <w:b/>
          <w:sz w:val="18"/>
        </w:rPr>
        <w:t>» </w:t>
      </w:r>
      <w:r>
        <w:rPr>
          <w:sz w:val="18"/>
          <w:u w:val="single"/>
        </w:rPr>
        <w:tab/>
        <w:tab/>
      </w:r>
      <w:r>
        <w:rPr>
          <w:b/>
          <w:sz w:val="18"/>
        </w:rPr>
        <w:t>2023 г.: </w:t>
      </w:r>
      <w:r>
        <w:rPr>
          <w:sz w:val="18"/>
          <w:u w:val="single"/>
        </w:rPr>
        <w:tab/>
        <w:tab/>
      </w:r>
      <w:r>
        <w:rPr>
          <w:b/>
          <w:spacing w:val="-4"/>
          <w:sz w:val="18"/>
        </w:rPr>
        <w:t>руб. </w:t>
      </w:r>
      <w:r>
        <w:rPr>
          <w:b/>
          <w:sz w:val="18"/>
        </w:rPr>
        <w:t>Остаток залогового депозита на выплату «</w:t>
      </w:r>
      <w:r>
        <w:rPr>
          <w:sz w:val="18"/>
          <w:u w:val="single"/>
        </w:rPr>
        <w:tab/>
      </w:r>
      <w:r>
        <w:rPr>
          <w:b/>
          <w:sz w:val="18"/>
        </w:rPr>
        <w:t>» </w:t>
      </w:r>
      <w:r>
        <w:rPr>
          <w:sz w:val="18"/>
          <w:u w:val="single"/>
        </w:rPr>
        <w:tab/>
        <w:tab/>
      </w:r>
      <w:r>
        <w:rPr>
          <w:b/>
          <w:sz w:val="18"/>
        </w:rPr>
        <w:t>2023 г.: </w:t>
      </w:r>
      <w:r>
        <w:rPr>
          <w:sz w:val="18"/>
          <w:u w:val="single"/>
        </w:rPr>
        <w:tab/>
        <w:tab/>
      </w:r>
      <w:r>
        <w:rPr>
          <w:b/>
          <w:spacing w:val="-4"/>
          <w:sz w:val="18"/>
        </w:rPr>
        <w:t>руб.</w:t>
      </w:r>
    </w:p>
    <w:p>
      <w:pPr>
        <w:spacing w:after="0" w:line="482" w:lineRule="auto"/>
        <w:jc w:val="left"/>
        <w:rPr>
          <w:b/>
          <w:sz w:val="18"/>
        </w:rPr>
        <w:sectPr>
          <w:pgSz w:w="11910" w:h="16840"/>
          <w:pgMar w:header="0" w:footer="1134" w:top="1920" w:bottom="1320" w:left="1133" w:right="708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9"/>
        <w:gridCol w:w="4532"/>
      </w:tblGrid>
      <w:tr>
        <w:trPr>
          <w:trHeight w:val="4002" w:hRule="atLeast"/>
        </w:trPr>
        <w:tc>
          <w:tcPr>
            <w:tcW w:w="4469" w:type="dxa"/>
          </w:tcPr>
          <w:p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Арендодатель</w:t>
            </w:r>
          </w:p>
          <w:p>
            <w:pPr>
              <w:pStyle w:val="TableParagraph"/>
              <w:spacing w:line="278" w:lineRule="auto" w:before="31"/>
              <w:ind w:right="1093"/>
              <w:rPr>
                <w:b/>
                <w:sz w:val="18"/>
              </w:rPr>
            </w:pPr>
            <w:r>
              <w:rPr>
                <w:b/>
                <w:sz w:val="18"/>
              </w:rPr>
              <w:t>ИП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Карпухин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Виктор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Викторович ИНН: 470902249496</w:t>
            </w:r>
          </w:p>
          <w:p>
            <w:pPr>
              <w:pStyle w:val="TableParagraph"/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ОГРНИП: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315470400016690</w:t>
            </w:r>
          </w:p>
          <w:p>
            <w:pPr>
              <w:pStyle w:val="TableParagraph"/>
              <w:spacing w:line="276" w:lineRule="auto" w:before="30"/>
              <w:ind w:right="2002"/>
              <w:rPr>
                <w:sz w:val="18"/>
              </w:rPr>
            </w:pPr>
            <w:r>
              <w:rPr>
                <w:b/>
                <w:sz w:val="18"/>
              </w:rPr>
              <w:t>Реквизиты для оплаты Банк: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sz w:val="18"/>
              </w:rPr>
              <w:t>АО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“Тинькофф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Банк”</w:t>
            </w:r>
          </w:p>
          <w:p>
            <w:pPr>
              <w:pStyle w:val="TableParagraph"/>
              <w:spacing w:line="276" w:lineRule="auto"/>
              <w:ind w:right="707"/>
              <w:rPr>
                <w:sz w:val="18"/>
              </w:rPr>
            </w:pPr>
            <w:r>
              <w:rPr>
                <w:b/>
                <w:sz w:val="18"/>
              </w:rPr>
              <w:t>Расчетный счет: </w:t>
            </w:r>
            <w:r>
              <w:rPr>
                <w:sz w:val="18"/>
              </w:rPr>
              <w:t>40802810900000712213 </w:t>
            </w:r>
            <w:r>
              <w:rPr>
                <w:b/>
                <w:sz w:val="18"/>
              </w:rPr>
              <w:t>Корр.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счет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Банка: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sz w:val="18"/>
              </w:rPr>
              <w:t>30101810145250000974 </w:t>
            </w:r>
            <w:r>
              <w:rPr>
                <w:b/>
                <w:sz w:val="18"/>
              </w:rPr>
              <w:t>ИНН Банка: </w:t>
            </w:r>
            <w:r>
              <w:rPr>
                <w:sz w:val="18"/>
              </w:rPr>
              <w:t>7710140679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БИК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Банка: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044525974</w:t>
            </w:r>
          </w:p>
          <w:p>
            <w:pPr>
              <w:pStyle w:val="TableParagraph"/>
              <w:spacing w:line="276" w:lineRule="auto" w:before="30"/>
              <w:ind w:right="99"/>
              <w:rPr>
                <w:sz w:val="18"/>
              </w:rPr>
            </w:pPr>
            <w:r>
              <w:rPr>
                <w:b/>
                <w:sz w:val="18"/>
              </w:rPr>
              <w:t>Юридический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адрес: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sz w:val="18"/>
              </w:rPr>
              <w:t>197082,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Российская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Федерация, г. Санкт-Петербург, ул. Туристская д. 38, кв. 394</w:t>
            </w:r>
          </w:p>
          <w:p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Тел:+7 951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677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04</w:t>
            </w: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  <w:r>
              <w:rPr>
                <w:b/>
                <w:spacing w:val="-1"/>
                <w:sz w:val="18"/>
              </w:rPr>
              <w:t> </w:t>
            </w:r>
            <w:hyperlink r:id="rId8">
              <w:r>
                <w:rPr>
                  <w:b/>
                  <w:color w:val="0000FF"/>
                  <w:spacing w:val="-2"/>
                  <w:sz w:val="18"/>
                  <w:u w:val="single" w:color="0000FF"/>
                </w:rPr>
                <w:t>vkv.ru@rambler.ru</w:t>
              </w:r>
            </w:hyperlink>
          </w:p>
          <w:p>
            <w:pPr>
              <w:pStyle w:val="TableParagraph"/>
              <w:spacing w:before="6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441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532" w:type="dxa"/>
          </w:tcPr>
          <w:p>
            <w:pPr>
              <w:pStyle w:val="TableParagraph"/>
              <w:spacing w:before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Арендатор</w:t>
            </w:r>
          </w:p>
          <w:p>
            <w:pPr>
              <w:pStyle w:val="TableParagraph"/>
              <w:tabs>
                <w:tab w:pos="1847" w:val="left" w:leader="none"/>
              </w:tabs>
              <w:spacing w:before="31"/>
              <w:rPr>
                <w:sz w:val="18"/>
              </w:rPr>
            </w:pPr>
            <w:r>
              <w:rPr>
                <w:b/>
                <w:sz w:val="18"/>
              </w:rPr>
              <w:t>ФИО: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2646" w:val="left" w:leader="none"/>
                <w:tab w:pos="2764" w:val="left" w:leader="none"/>
              </w:tabs>
              <w:spacing w:line="276" w:lineRule="auto" w:before="33"/>
              <w:ind w:right="1745"/>
              <w:rPr>
                <w:b/>
                <w:sz w:val="18"/>
              </w:rPr>
            </w:pPr>
            <w:r>
              <w:rPr>
                <w:b/>
                <w:sz w:val="18"/>
              </w:rPr>
              <w:t>Дата рождения: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</w:t>
            </w:r>
            <w:r>
              <w:rPr>
                <w:b/>
                <w:sz w:val="18"/>
              </w:rPr>
              <w:t>Место рождения: 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Паспорт:</w:t>
            </w:r>
          </w:p>
          <w:p>
            <w:pPr>
              <w:pStyle w:val="TableParagraph"/>
              <w:spacing w:before="4" w:after="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743200" cy="7620"/>
                      <wp:effectExtent l="9525" t="0" r="0" b="190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743200" cy="7620"/>
                                <a:chExt cx="274320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00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0">
                                      <a:moveTo>
                                        <a:pt x="0" y="0"/>
                                      </a:moveTo>
                                      <a:lnTo>
                                        <a:pt x="2743047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6pt;height:.6pt;mso-position-horizontal-relative:char;mso-position-vertical-relative:line" id="docshapegroup19" coordorigin="0,0" coordsize="4320,12">
                      <v:line style="position:absolute" from="0,6" to="4320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9235" cy="7620"/>
                      <wp:effectExtent l="9525" t="0" r="0" b="190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29235" cy="7620"/>
                                <a:chExt cx="229235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600"/>
                                  <a:ext cx="229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0">
                                      <a:moveTo>
                                        <a:pt x="0" y="0"/>
                                      </a:moveTo>
                                      <a:lnTo>
                                        <a:pt x="22917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05pt;height:.6pt;mso-position-horizontal-relative:char;mso-position-vertical-relative:line" id="docshapegroup20" coordorigin="0,0" coordsize="361,12">
                      <v:line style="position:absolute" from="0,6" to="361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451" w:val="left" w:leader="none"/>
              </w:tabs>
              <w:spacing w:before="18"/>
              <w:rPr>
                <w:sz w:val="18"/>
              </w:rPr>
            </w:pPr>
            <w:r>
              <w:rPr>
                <w:b/>
                <w:sz w:val="18"/>
              </w:rPr>
              <w:t>Регистрация: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1698" w:val="left" w:leader="none"/>
                <w:tab w:pos="3756" w:val="left" w:leader="none"/>
              </w:tabs>
              <w:spacing w:line="276" w:lineRule="auto" w:before="31"/>
              <w:ind w:right="753"/>
              <w:rPr>
                <w:sz w:val="18"/>
              </w:rPr>
            </w:pPr>
            <w:r>
              <w:rPr>
                <w:b/>
                <w:sz w:val="18"/>
              </w:rPr>
              <w:t>Водительское удостоверение: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 Тел.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442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  <w:r>
              <w:rPr>
                <w:sz w:val="20"/>
                <w:u w:val="single"/>
              </w:rPr>
              <w:tab/>
            </w:r>
          </w:p>
        </w:tc>
      </w:tr>
    </w:tbl>
    <w:sectPr>
      <w:pgSz w:w="11910" w:h="16840"/>
      <w:pgMar w:header="0" w:footer="1134" w:top="520" w:bottom="132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733044</wp:posOffset>
              </wp:positionH>
              <wp:positionV relativeFrom="page">
                <wp:posOffset>10050780</wp:posOffset>
              </wp:positionV>
              <wp:extent cx="273494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7349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4945" h="6350">
                            <a:moveTo>
                              <a:pt x="273469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2734691" y="6095"/>
                            </a:lnTo>
                            <a:lnTo>
                              <a:pt x="2734691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7.720001pt;margin-top:791.400024pt;width:215.33pt;height:.47998pt;mso-position-horizontal-relative:page;mso-position-vertical-relative:page;z-index:-15931392" id="docshape1" filled="true" fillcolor="#4f81b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4356480</wp:posOffset>
              </wp:positionH>
              <wp:positionV relativeFrom="page">
                <wp:posOffset>10050780</wp:posOffset>
              </wp:positionV>
              <wp:extent cx="273431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343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4310" h="6350">
                            <a:moveTo>
                              <a:pt x="273430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2734309" y="6095"/>
                            </a:lnTo>
                            <a:lnTo>
                              <a:pt x="2734309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3.029999pt;margin-top:791.400024pt;width:215.3pt;height:.47998pt;mso-position-horizontal-relative:page;mso-position-vertical-relative:page;z-index:-15930880" id="docshape2" filled="true" fillcolor="#4f81b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1301241</wp:posOffset>
              </wp:positionH>
              <wp:positionV relativeFrom="page">
                <wp:posOffset>9832309</wp:posOffset>
              </wp:positionV>
              <wp:extent cx="1119505" cy="2044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1950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4"/>
                            </w:rPr>
                            <w:t>Арендодатель: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2.459999pt;margin-top:774.197632pt;width:88.15pt;height:16.1pt;mso-position-horizontal-relative:page;mso-position-vertical-relative:page;z-index:-1593036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pacing w:val="-2"/>
                        <w:sz w:val="24"/>
                      </w:rPr>
                      <w:t>Арендодатель: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5393816</wp:posOffset>
              </wp:positionH>
              <wp:positionV relativeFrom="page">
                <wp:posOffset>9832309</wp:posOffset>
              </wp:positionV>
              <wp:extent cx="865505" cy="2044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6550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4"/>
                            </w:rPr>
                            <w:t>Арендатор: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709991pt;margin-top:774.197632pt;width:68.150pt;height:16.1pt;mso-position-horizontal-relative:page;mso-position-vertical-relative:page;z-index:-1592985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pacing w:val="-2"/>
                        <w:sz w:val="24"/>
                      </w:rPr>
                      <w:t>Арендатор: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3523615</wp:posOffset>
              </wp:positionH>
              <wp:positionV relativeFrom="page">
                <wp:posOffset>9853038</wp:posOffset>
              </wp:positionV>
              <wp:extent cx="825500" cy="1898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255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 w:hAnsi="Cambri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2"/>
                            </w:rPr>
                            <w:t>Страница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450012pt;margin-top:775.829834pt;width:65pt;height:14.95pt;mso-position-horizontal-relative:page;mso-position-vertical-relative:page;z-index:-1592934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 w:hAnsi="Cambria"/>
                        <w:b/>
                        <w:sz w:val="22"/>
                      </w:rPr>
                    </w:pPr>
                    <w:r>
                      <w:rPr>
                        <w:rFonts w:ascii="Cambria" w:hAnsi="Cambria"/>
                        <w:b/>
                        <w:sz w:val="22"/>
                      </w:rPr>
                      <w:t>Страница</w:t>
                    </w:r>
                    <w:r>
                      <w:rPr>
                        <w:rFonts w:ascii="Cambria" w:hAnsi="Cambri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mbria" w:hAnsi="Cambria"/>
                        <w:b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mbria" w:hAnsi="Cambria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mbria" w:hAnsi="Cambria"/>
                        <w:b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mbria" w:hAnsi="Cambria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789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8" w:hanging="1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7" w:hanging="1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5" w:hanging="1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4" w:hanging="1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1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1" w:hanging="1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9" w:hanging="1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8" w:hanging="10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1"/>
      <w:numFmt w:val="decimal"/>
      <w:lvlText w:val="%1"/>
      <w:lvlJc w:val="left"/>
      <w:pPr>
        <w:ind w:left="551" w:hanging="4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51" w:hanging="4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4" w:hanging="2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98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66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99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32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65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9" w:hanging="31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144" w:hanging="37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4" w:hanging="3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5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7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2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5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7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0" w:hanging="37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144" w:hanging="36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4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5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7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2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5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7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0" w:hanging="36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44" w:hanging="56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4" w:hanging="562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144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7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2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5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7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0" w:hanging="56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49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1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1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7" w:hanging="1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0" w:hanging="1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2" w:hanging="1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5" w:hanging="1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7" w:hanging="1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10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49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1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1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7" w:hanging="1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0" w:hanging="1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2" w:hanging="1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5" w:hanging="1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7" w:hanging="1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10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9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1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1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7" w:hanging="1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0" w:hanging="1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2" w:hanging="1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5" w:hanging="1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7" w:hanging="1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0" w:hanging="10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6" w:hanging="182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08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6" w:hanging="4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8"/>
        <w:szCs w:val="1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0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7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5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32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10" w:hanging="408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4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Cambria" w:hAnsi="Cambria" w:eastAsia="Cambria" w:cs="Cambria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9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consultantplus://offline/ref%3DCFBEC1C9AF96C28CF76E9AA158C02274F7B1EF846614A20DB940FA49C6N8P" TargetMode="External"/><Relationship Id="rId7" Type="http://schemas.openxmlformats.org/officeDocument/2006/relationships/hyperlink" Target="consultantplus://offline/ref%3DCFBEC1C9AF96C28CF76E9AA158C02274F7B1EF846014A20DB940FA49C6N8P" TargetMode="External"/><Relationship Id="rId8" Type="http://schemas.openxmlformats.org/officeDocument/2006/relationships/hyperlink" Target="mailto:vkv.ru@rambler.ru" TargetMode="External"/><Relationship Id="rId9" Type="http://schemas.openxmlformats.org/officeDocument/2006/relationships/hyperlink" Target="consultantplus://offline/ref%3DA1E93E727D3813E3DF7593D08097F7D90939CAFD30FE8AD74E0DAFA0u4Q2P" TargetMode="External"/><Relationship Id="rId10" Type="http://schemas.openxmlformats.org/officeDocument/2006/relationships/hyperlink" Target="consultantplus://offline/ref%3D0F42C28396ACD95FE0CF2A898553164E48AE04E8AEE7E9EE2E6A31A431358291AB4857C6A7BB39C7TFP" TargetMode="External"/><Relationship Id="rId11" Type="http://schemas.openxmlformats.org/officeDocument/2006/relationships/hyperlink" Target="consultantplus://offline/ref%3D0F42C28396ACD95FE0CF2A898553164E48AB04EFAAE7E9EE2E6A31A4C3T1P" TargetMode="External"/><Relationship Id="rId12" Type="http://schemas.openxmlformats.org/officeDocument/2006/relationships/hyperlink" Target="consultantplus://offline/ref%3D0F42C28396ACD95FE0CF2A898553164E48AE04E8AEE7E9EE2E6A31A431358291AB4857C6A7BB3FC7TEP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ukuser</dc:creator>
  <dcterms:created xsi:type="dcterms:W3CDTF">2025-06-29T09:13:47Z</dcterms:created>
  <dcterms:modified xsi:type="dcterms:W3CDTF">2025-06-29T09:13:47Z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2019</vt:lpwstr>
  </property>
</Properties>
</file>